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48" w:rsidRDefault="00F64D48" w:rsidP="00F64D48">
      <w:pPr>
        <w:jc w:val="center"/>
      </w:pPr>
      <w:r w:rsidRPr="00F64D48">
        <w:rPr>
          <w:b/>
          <w:sz w:val="32"/>
          <w:szCs w:val="32"/>
        </w:rPr>
        <w:t>Новое в законодательстве (</w:t>
      </w:r>
      <w:r w:rsidR="00D96193">
        <w:rPr>
          <w:b/>
          <w:sz w:val="32"/>
          <w:szCs w:val="32"/>
        </w:rPr>
        <w:t>февраль</w:t>
      </w:r>
      <w:r w:rsidR="00B41997">
        <w:rPr>
          <w:b/>
          <w:sz w:val="32"/>
          <w:szCs w:val="32"/>
        </w:rPr>
        <w:t xml:space="preserve"> </w:t>
      </w:r>
      <w:r w:rsidRPr="00F64D48">
        <w:rPr>
          <w:b/>
          <w:sz w:val="32"/>
          <w:szCs w:val="32"/>
        </w:rPr>
        <w:t>20</w:t>
      </w:r>
      <w:r w:rsidR="007B511B">
        <w:rPr>
          <w:b/>
          <w:sz w:val="32"/>
          <w:szCs w:val="32"/>
        </w:rPr>
        <w:t>2</w:t>
      </w:r>
      <w:r w:rsidR="00827061">
        <w:rPr>
          <w:b/>
          <w:sz w:val="32"/>
          <w:szCs w:val="32"/>
        </w:rPr>
        <w:t>4</w:t>
      </w:r>
      <w:r w:rsidRPr="00F64D48">
        <w:rPr>
          <w:b/>
          <w:sz w:val="32"/>
          <w:szCs w:val="32"/>
        </w:rPr>
        <w:t>)</w:t>
      </w:r>
    </w:p>
    <w:p w:rsidR="00F64D48" w:rsidRDefault="00F64D48" w:rsidP="00175D1E">
      <w:pPr>
        <w:tabs>
          <w:tab w:val="left" w:pos="709"/>
        </w:tabs>
      </w:pPr>
    </w:p>
    <w:p w:rsidR="00F26038" w:rsidRDefault="00F26038" w:rsidP="00175D1E">
      <w:pPr>
        <w:tabs>
          <w:tab w:val="left" w:pos="709"/>
        </w:tabs>
      </w:pPr>
    </w:p>
    <w:p w:rsidR="00140164" w:rsidRPr="00676938" w:rsidRDefault="00676938" w:rsidP="00140164">
      <w:pPr>
        <w:tabs>
          <w:tab w:val="left" w:pos="709"/>
        </w:tabs>
        <w:rPr>
          <w:b/>
        </w:rPr>
      </w:pPr>
      <w:r>
        <w:tab/>
      </w:r>
      <w:r w:rsidR="00140164" w:rsidRPr="00676938">
        <w:rPr>
          <w:b/>
        </w:rPr>
        <w:t xml:space="preserve">Федеральный закон от 14 февраля 2024 г. </w:t>
      </w:r>
      <w:r>
        <w:rPr>
          <w:b/>
        </w:rPr>
        <w:t>№</w:t>
      </w:r>
      <w:r w:rsidR="00140164" w:rsidRPr="00676938">
        <w:rPr>
          <w:b/>
        </w:rPr>
        <w:t xml:space="preserve"> 12-ФЗ </w:t>
      </w:r>
      <w:r>
        <w:rPr>
          <w:b/>
        </w:rPr>
        <w:t>«</w:t>
      </w:r>
      <w:r w:rsidR="00140164" w:rsidRPr="00676938">
        <w:rPr>
          <w:b/>
        </w:rPr>
        <w:t>О внесении изменений в Трудов</w:t>
      </w:r>
      <w:r>
        <w:rPr>
          <w:b/>
        </w:rPr>
        <w:t>ой кодекс Российской Федерации»</w:t>
      </w:r>
    </w:p>
    <w:p w:rsidR="00140164" w:rsidRDefault="00676938" w:rsidP="00140164">
      <w:pPr>
        <w:tabs>
          <w:tab w:val="left" w:pos="709"/>
        </w:tabs>
      </w:pPr>
      <w:r>
        <w:tab/>
      </w:r>
      <w:r w:rsidR="00140164">
        <w:t>Работодателям запретили увольнять по своей инициативе одиноких родителей, имеющих детей до 16 лет.</w:t>
      </w:r>
    </w:p>
    <w:p w:rsidR="00140164" w:rsidRDefault="00676938" w:rsidP="00140164">
      <w:pPr>
        <w:tabs>
          <w:tab w:val="left" w:pos="709"/>
        </w:tabs>
      </w:pPr>
      <w:r>
        <w:tab/>
      </w:r>
      <w:r w:rsidR="00140164">
        <w:t>В ТК РФ внесены поправки, запрещающие увольнять по инициативе работодателя одиноких матерей, воспитывающих детей в возрасте до 16 лет, а также других лиц, воспитывающих таких детей без матери.</w:t>
      </w:r>
    </w:p>
    <w:p w:rsidR="00140164" w:rsidRDefault="00140164" w:rsidP="00B15397">
      <w:pPr>
        <w:tabs>
          <w:tab w:val="left" w:pos="709"/>
        </w:tabs>
      </w:pPr>
    </w:p>
    <w:p w:rsidR="00140164" w:rsidRPr="00676938" w:rsidRDefault="00676938" w:rsidP="00140164">
      <w:pPr>
        <w:tabs>
          <w:tab w:val="left" w:pos="709"/>
        </w:tabs>
        <w:rPr>
          <w:b/>
        </w:rPr>
      </w:pPr>
      <w:r>
        <w:tab/>
      </w:r>
      <w:r w:rsidR="00140164" w:rsidRPr="00676938">
        <w:rPr>
          <w:b/>
        </w:rPr>
        <w:t xml:space="preserve">Федеральный закон от 14 февраля 2024 г. </w:t>
      </w:r>
      <w:r>
        <w:rPr>
          <w:b/>
        </w:rPr>
        <w:t>№</w:t>
      </w:r>
      <w:r w:rsidR="00140164" w:rsidRPr="00676938">
        <w:rPr>
          <w:b/>
        </w:rPr>
        <w:t xml:space="preserve"> 14-ФЗ </w:t>
      </w:r>
      <w:r>
        <w:rPr>
          <w:b/>
        </w:rPr>
        <w:t>«</w:t>
      </w:r>
      <w:r w:rsidR="00140164" w:rsidRPr="00676938">
        <w:rPr>
          <w:b/>
        </w:rPr>
        <w:t>О внесении изменений в статьи 57 и 95 Жилищного кодекса Российской Федерации</w:t>
      </w:r>
      <w:r>
        <w:rPr>
          <w:b/>
        </w:rPr>
        <w:t>»</w:t>
      </w:r>
    </w:p>
    <w:p w:rsidR="00140164" w:rsidRDefault="00676938" w:rsidP="00140164">
      <w:pPr>
        <w:tabs>
          <w:tab w:val="left" w:pos="709"/>
        </w:tabs>
      </w:pPr>
      <w:r>
        <w:tab/>
      </w:r>
      <w:r w:rsidR="00140164">
        <w:t xml:space="preserve">Собственники аварийных домов смогут получать жилье по </w:t>
      </w:r>
      <w:proofErr w:type="spellStart"/>
      <w:r w:rsidR="00140164">
        <w:t>соцнайму</w:t>
      </w:r>
      <w:proofErr w:type="spellEnd"/>
      <w:r w:rsidR="00140164">
        <w:t xml:space="preserve"> вне очереди.</w:t>
      </w:r>
    </w:p>
    <w:p w:rsidR="00140164" w:rsidRDefault="00676938" w:rsidP="00140164">
      <w:pPr>
        <w:tabs>
          <w:tab w:val="left" w:pos="709"/>
        </w:tabs>
      </w:pPr>
      <w:r>
        <w:tab/>
      </w:r>
      <w:r w:rsidR="00140164">
        <w:t>Ранее КС защитил право собственников аварийных домов на внеочередное получение жилья, так как на практике допускалось предоставление жилья вне очереди только нанимателям.</w:t>
      </w:r>
    </w:p>
    <w:p w:rsidR="00140164" w:rsidRDefault="00676938" w:rsidP="00140164">
      <w:pPr>
        <w:tabs>
          <w:tab w:val="left" w:pos="709"/>
        </w:tabs>
      </w:pPr>
      <w:r>
        <w:tab/>
      </w:r>
      <w:r w:rsidR="00140164">
        <w:t xml:space="preserve">Согласно изменениям в ЖК вне очереди жильем по </w:t>
      </w:r>
      <w:proofErr w:type="spellStart"/>
      <w:r w:rsidR="00140164">
        <w:t>соцнайму</w:t>
      </w:r>
      <w:proofErr w:type="spellEnd"/>
      <w:r w:rsidR="00140164">
        <w:t xml:space="preserve"> будут обеспечивать не только нанимателей, но и собственников жилья, которое признано непригодным, ремонту или реконструкции не подлежит. При этом собственникам будут предоставлять жилье по </w:t>
      </w:r>
      <w:proofErr w:type="spellStart"/>
      <w:r w:rsidR="00140164">
        <w:t>соцнайму</w:t>
      </w:r>
      <w:proofErr w:type="spellEnd"/>
      <w:r w:rsidR="00140164">
        <w:t xml:space="preserve"> вне очереди, если не принято решение об изъятии участка в целях последующего изъятия жилья.</w:t>
      </w:r>
    </w:p>
    <w:p w:rsidR="00A01E83" w:rsidRDefault="00140164" w:rsidP="00140164">
      <w:pPr>
        <w:tabs>
          <w:tab w:val="left" w:pos="709"/>
        </w:tabs>
      </w:pPr>
      <w:r>
        <w:t>Жилые помещения маневренного фонда будут предоставлять для временного проживания граждан, у которых жилье стало непригодным для проживания не только в результате признания многоквартирного дома аварийным и подлежащим сносу или реконструкции, но и по другим основаниям.</w:t>
      </w:r>
    </w:p>
    <w:p w:rsidR="00A01E83" w:rsidRDefault="00A01E83" w:rsidP="00B15397">
      <w:pPr>
        <w:tabs>
          <w:tab w:val="left" w:pos="709"/>
        </w:tabs>
      </w:pPr>
    </w:p>
    <w:p w:rsidR="00140164" w:rsidRPr="00676938" w:rsidRDefault="00676938" w:rsidP="00140164">
      <w:pPr>
        <w:tabs>
          <w:tab w:val="left" w:pos="709"/>
        </w:tabs>
        <w:rPr>
          <w:b/>
        </w:rPr>
      </w:pPr>
      <w:r>
        <w:tab/>
      </w:r>
      <w:r w:rsidR="00140164" w:rsidRPr="00676938">
        <w:rPr>
          <w:b/>
        </w:rPr>
        <w:t xml:space="preserve">Федеральный закон от 14 февраля 2024 г. </w:t>
      </w:r>
      <w:r>
        <w:rPr>
          <w:b/>
        </w:rPr>
        <w:t>№</w:t>
      </w:r>
      <w:r w:rsidR="00140164" w:rsidRPr="00676938">
        <w:rPr>
          <w:b/>
        </w:rPr>
        <w:t xml:space="preserve"> 21-ФЗ </w:t>
      </w:r>
      <w:r>
        <w:rPr>
          <w:b/>
        </w:rPr>
        <w:t>«</w:t>
      </w:r>
      <w:r w:rsidR="00140164" w:rsidRPr="00676938">
        <w:rPr>
          <w:b/>
        </w:rPr>
        <w:t xml:space="preserve">О внесении изменения в статью 12.1 Федерального закона </w:t>
      </w:r>
      <w:r>
        <w:rPr>
          <w:b/>
        </w:rPr>
        <w:t>«</w:t>
      </w:r>
      <w:r w:rsidR="00140164" w:rsidRPr="00676938">
        <w:rPr>
          <w:b/>
        </w:rPr>
        <w:t>О гос</w:t>
      </w:r>
      <w:r>
        <w:rPr>
          <w:b/>
        </w:rPr>
        <w:t>ударственной социальной помощи»</w:t>
      </w:r>
    </w:p>
    <w:p w:rsidR="00140164" w:rsidRDefault="00676938" w:rsidP="00140164">
      <w:pPr>
        <w:tabs>
          <w:tab w:val="left" w:pos="709"/>
        </w:tabs>
      </w:pPr>
      <w:r>
        <w:tab/>
      </w:r>
      <w:r w:rsidR="00140164">
        <w:t>Работа в студенческом отряде не должна отменять социальную доплату к пенсии.</w:t>
      </w:r>
    </w:p>
    <w:p w:rsidR="00140164" w:rsidRDefault="00676938" w:rsidP="00140164">
      <w:pPr>
        <w:tabs>
          <w:tab w:val="left" w:pos="709"/>
        </w:tabs>
      </w:pPr>
      <w:r>
        <w:tab/>
      </w:r>
      <w:r w:rsidR="00140164">
        <w:t>Скорректирован Закон о социальной помощи.</w:t>
      </w:r>
    </w:p>
    <w:p w:rsidR="00827061" w:rsidRDefault="00676938" w:rsidP="00140164">
      <w:pPr>
        <w:tabs>
          <w:tab w:val="left" w:pos="709"/>
        </w:tabs>
      </w:pPr>
      <w:r>
        <w:tab/>
      </w:r>
      <w:r w:rsidR="00140164">
        <w:t>Социальная доплата к пенсии не выплачивается в период выполнения работы и (или) иной деятельности, по которым предусмотрено ОПС. К исключениям отнесли работу в студенческих отрядах.</w:t>
      </w:r>
    </w:p>
    <w:p w:rsidR="00827061" w:rsidRDefault="00827061" w:rsidP="00B15397">
      <w:pPr>
        <w:tabs>
          <w:tab w:val="left" w:pos="709"/>
        </w:tabs>
      </w:pPr>
    </w:p>
    <w:p w:rsidR="000C1770" w:rsidRPr="00676938" w:rsidRDefault="00676938" w:rsidP="000C1770">
      <w:pPr>
        <w:tabs>
          <w:tab w:val="left" w:pos="709"/>
        </w:tabs>
        <w:rPr>
          <w:b/>
        </w:rPr>
      </w:pPr>
      <w:r>
        <w:tab/>
      </w:r>
      <w:r w:rsidR="000C1770" w:rsidRPr="00676938">
        <w:rPr>
          <w:b/>
        </w:rPr>
        <w:t xml:space="preserve">Федеральный закон от 26 февраля 2024 г. </w:t>
      </w:r>
      <w:r>
        <w:rPr>
          <w:b/>
        </w:rPr>
        <w:t>№</w:t>
      </w:r>
      <w:r w:rsidR="000C1770" w:rsidRPr="00676938">
        <w:rPr>
          <w:b/>
        </w:rPr>
        <w:t xml:space="preserve"> 31-ФЗ </w:t>
      </w:r>
      <w:r>
        <w:rPr>
          <w:b/>
        </w:rPr>
        <w:t>«</w:t>
      </w:r>
      <w:r w:rsidR="000C1770" w:rsidRPr="00676938">
        <w:rPr>
          <w:b/>
        </w:rPr>
        <w:t xml:space="preserve">О внесении изменений в Федеральный закон </w:t>
      </w:r>
      <w:r>
        <w:rPr>
          <w:b/>
        </w:rPr>
        <w:t>«</w:t>
      </w:r>
      <w:r w:rsidR="000C1770" w:rsidRPr="00676938">
        <w:rPr>
          <w:b/>
        </w:rPr>
        <w:t>О кредитных историях</w:t>
      </w:r>
      <w:r>
        <w:rPr>
          <w:b/>
        </w:rPr>
        <w:t>»</w:t>
      </w:r>
      <w:r w:rsidR="000C1770" w:rsidRPr="00676938">
        <w:rPr>
          <w:b/>
        </w:rPr>
        <w:t xml:space="preserve"> и Федеральный закон </w:t>
      </w:r>
      <w:r>
        <w:rPr>
          <w:b/>
        </w:rPr>
        <w:t>«</w:t>
      </w:r>
      <w:r w:rsidR="000C1770" w:rsidRPr="00676938">
        <w:rPr>
          <w:b/>
        </w:rPr>
        <w:t>О потребительском кредите (займе)</w:t>
      </w:r>
      <w:r>
        <w:rPr>
          <w:b/>
        </w:rPr>
        <w:t>»</w:t>
      </w:r>
    </w:p>
    <w:p w:rsidR="000C1770" w:rsidRDefault="00676938" w:rsidP="000C1770">
      <w:pPr>
        <w:tabs>
          <w:tab w:val="left" w:pos="709"/>
        </w:tabs>
      </w:pPr>
      <w:r>
        <w:tab/>
      </w:r>
      <w:r w:rsidR="000C1770">
        <w:t xml:space="preserve">С 1 марта 2025 г. граждане смогут установить </w:t>
      </w:r>
      <w:proofErr w:type="spellStart"/>
      <w:r w:rsidR="000C1770">
        <w:t>самозапрет</w:t>
      </w:r>
      <w:proofErr w:type="spellEnd"/>
      <w:r w:rsidR="000C1770">
        <w:t xml:space="preserve"> на выдачу </w:t>
      </w:r>
      <w:proofErr w:type="spellStart"/>
      <w:r w:rsidR="000C1770">
        <w:t>потребкредитов</w:t>
      </w:r>
      <w:proofErr w:type="spellEnd"/>
      <w:r w:rsidR="000C1770">
        <w:t>.</w:t>
      </w:r>
    </w:p>
    <w:p w:rsidR="000C1770" w:rsidRDefault="00676938" w:rsidP="000C1770">
      <w:pPr>
        <w:tabs>
          <w:tab w:val="left" w:pos="709"/>
        </w:tabs>
      </w:pPr>
      <w:r>
        <w:lastRenderedPageBreak/>
        <w:tab/>
      </w:r>
      <w:r w:rsidR="000C1770">
        <w:t xml:space="preserve">С 1 марта 2025 г. вносятся изменения в законы о кредитных историях и о </w:t>
      </w:r>
      <w:proofErr w:type="spellStart"/>
      <w:r w:rsidR="000C1770">
        <w:t>потребкредите</w:t>
      </w:r>
      <w:proofErr w:type="spellEnd"/>
      <w:r w:rsidR="000C1770">
        <w:t xml:space="preserve">. Граждане смогут установить </w:t>
      </w:r>
      <w:proofErr w:type="spellStart"/>
      <w:r w:rsidR="000C1770">
        <w:t>самозапрет</w:t>
      </w:r>
      <w:proofErr w:type="spellEnd"/>
      <w:r w:rsidR="000C1770">
        <w:t xml:space="preserve"> на выдачу </w:t>
      </w:r>
      <w:proofErr w:type="spellStart"/>
      <w:r w:rsidR="000C1770">
        <w:t>потребкредитов</w:t>
      </w:r>
      <w:proofErr w:type="spellEnd"/>
      <w:r w:rsidR="000C1770">
        <w:t xml:space="preserve">. Это можно будет сделать через портал </w:t>
      </w:r>
      <w:proofErr w:type="spellStart"/>
      <w:r w:rsidR="000C1770">
        <w:t>госуслуг</w:t>
      </w:r>
      <w:proofErr w:type="spellEnd"/>
      <w:r w:rsidR="000C1770">
        <w:t xml:space="preserve"> или МФЦ. Исключение - займы, обеспеченные транспортным средством или ипотекой, а также образовательные кредиты с господдержкой.</w:t>
      </w:r>
    </w:p>
    <w:p w:rsidR="00827061" w:rsidRDefault="00676938" w:rsidP="000C1770">
      <w:pPr>
        <w:tabs>
          <w:tab w:val="left" w:pos="709"/>
        </w:tabs>
      </w:pPr>
      <w:r>
        <w:tab/>
      </w:r>
      <w:r w:rsidR="000C1770">
        <w:t>Банки и МФО будут запрашивать информацию о запрете у кредитных бюро. При наличии запрета в заключении договора откажут. Если договор все же будет заключен, то он может быть аннулирован по заявлению гражданина.</w:t>
      </w:r>
    </w:p>
    <w:p w:rsidR="00827061" w:rsidRDefault="00827061" w:rsidP="00B15397">
      <w:pPr>
        <w:tabs>
          <w:tab w:val="left" w:pos="709"/>
        </w:tabs>
      </w:pPr>
    </w:p>
    <w:p w:rsidR="00CC4248" w:rsidRPr="00676938" w:rsidRDefault="00676938" w:rsidP="00CC4248">
      <w:pPr>
        <w:tabs>
          <w:tab w:val="left" w:pos="709"/>
        </w:tabs>
        <w:rPr>
          <w:b/>
        </w:rPr>
      </w:pPr>
      <w:r>
        <w:tab/>
      </w:r>
      <w:r w:rsidR="00CC4248" w:rsidRPr="00676938">
        <w:rPr>
          <w:b/>
        </w:rPr>
        <w:t>Федеральный закон от 26</w:t>
      </w:r>
      <w:r>
        <w:rPr>
          <w:b/>
        </w:rPr>
        <w:t xml:space="preserve"> февраля </w:t>
      </w:r>
      <w:r w:rsidR="00CC4248" w:rsidRPr="00676938">
        <w:rPr>
          <w:b/>
        </w:rPr>
        <w:t>2024</w:t>
      </w:r>
      <w:r>
        <w:rPr>
          <w:b/>
        </w:rPr>
        <w:t xml:space="preserve"> г.</w:t>
      </w:r>
      <w:r w:rsidR="00CC4248" w:rsidRPr="00676938">
        <w:rPr>
          <w:b/>
        </w:rPr>
        <w:t xml:space="preserve"> </w:t>
      </w:r>
      <w:r>
        <w:rPr>
          <w:b/>
        </w:rPr>
        <w:t>№</w:t>
      </w:r>
      <w:r w:rsidR="00CC4248" w:rsidRPr="00676938">
        <w:rPr>
          <w:b/>
        </w:rPr>
        <w:t xml:space="preserve"> 32-ФЗ</w:t>
      </w:r>
      <w:r w:rsidRPr="00676938">
        <w:rPr>
          <w:b/>
        </w:rPr>
        <w:t xml:space="preserve"> </w:t>
      </w:r>
      <w:r>
        <w:rPr>
          <w:b/>
        </w:rPr>
        <w:t>«</w:t>
      </w:r>
      <w:r w:rsidR="00CC4248" w:rsidRPr="00676938">
        <w:rPr>
          <w:b/>
        </w:rPr>
        <w:t xml:space="preserve">О внесении изменений в Федеральный закон </w:t>
      </w:r>
      <w:r>
        <w:rPr>
          <w:b/>
        </w:rPr>
        <w:t>«</w:t>
      </w:r>
      <w:r w:rsidR="00CC4248" w:rsidRPr="00676938">
        <w:rPr>
          <w:b/>
        </w:rPr>
        <w:t>О некоммерческих организациях</w:t>
      </w:r>
      <w:r>
        <w:rPr>
          <w:b/>
        </w:rPr>
        <w:t>»</w:t>
      </w:r>
    </w:p>
    <w:p w:rsidR="00CC4248" w:rsidRDefault="00676938" w:rsidP="00CC4248">
      <w:pPr>
        <w:tabs>
          <w:tab w:val="left" w:pos="709"/>
        </w:tabs>
      </w:pPr>
      <w:r>
        <w:tab/>
      </w:r>
      <w:r w:rsidR="00CC4248">
        <w:t xml:space="preserve">Дополнен перечень видов деятельности для отнесения некоммерческой организации к социально ориентированным НКО </w:t>
      </w:r>
    </w:p>
    <w:p w:rsidR="00CC4248" w:rsidRDefault="00676938" w:rsidP="00CC4248">
      <w:pPr>
        <w:tabs>
          <w:tab w:val="left" w:pos="709"/>
        </w:tabs>
      </w:pPr>
      <w:r>
        <w:tab/>
      </w:r>
      <w:r w:rsidR="00CC4248">
        <w:t xml:space="preserve">Так, к видам деятельности, позволяющим некоммерческой организации получить статус социально ориентированной и претендовать на меры государственной поддержки, отнесены в том числе: </w:t>
      </w:r>
    </w:p>
    <w:p w:rsidR="00CC4248" w:rsidRDefault="00676938" w:rsidP="00CC4248">
      <w:pPr>
        <w:tabs>
          <w:tab w:val="left" w:pos="709"/>
        </w:tabs>
      </w:pPr>
      <w:r>
        <w:tab/>
      </w:r>
      <w:r w:rsidR="00CC4248">
        <w:t xml:space="preserve">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РФ форм устройства детей, оставшихся без попечения родителей, в семью; </w:t>
      </w:r>
    </w:p>
    <w:p w:rsidR="00CC4248" w:rsidRDefault="00676938" w:rsidP="00CC4248">
      <w:pPr>
        <w:tabs>
          <w:tab w:val="left" w:pos="709"/>
        </w:tabs>
      </w:pPr>
      <w:r>
        <w:tab/>
      </w:r>
      <w:r w:rsidR="00CC4248">
        <w:t xml:space="preserve">содержание животных в приютах для животных. </w:t>
      </w:r>
    </w:p>
    <w:p w:rsidR="00827061" w:rsidRDefault="00676938" w:rsidP="00CC4248">
      <w:pPr>
        <w:tabs>
          <w:tab w:val="left" w:pos="709"/>
        </w:tabs>
      </w:pPr>
      <w:r>
        <w:tab/>
      </w:r>
      <w:r w:rsidR="00CC4248">
        <w:t xml:space="preserve">Кроме этого, законом закреплена обязанность некоммерческих организаций </w:t>
      </w:r>
      <w:proofErr w:type="gramStart"/>
      <w:r w:rsidR="00CC4248">
        <w:t>размещать</w:t>
      </w:r>
      <w:proofErr w:type="gramEnd"/>
      <w:r w:rsidR="00CC4248">
        <w:t xml:space="preserve"> свой устав на информационном ресурсе Минюста в сети "Интернет".</w:t>
      </w:r>
    </w:p>
    <w:p w:rsidR="00827061" w:rsidRDefault="00827061" w:rsidP="00B15397">
      <w:pPr>
        <w:tabs>
          <w:tab w:val="left" w:pos="709"/>
        </w:tabs>
      </w:pPr>
    </w:p>
    <w:p w:rsidR="00B92360" w:rsidRPr="00676938" w:rsidRDefault="00676938" w:rsidP="00B92360">
      <w:pPr>
        <w:tabs>
          <w:tab w:val="left" w:pos="709"/>
        </w:tabs>
        <w:rPr>
          <w:b/>
        </w:rPr>
      </w:pPr>
      <w:r>
        <w:tab/>
      </w:r>
      <w:r w:rsidR="00B92360" w:rsidRPr="00676938">
        <w:rPr>
          <w:b/>
        </w:rPr>
        <w:t xml:space="preserve">Указ Президента РФ от 1 февраля 2024 г. </w:t>
      </w:r>
      <w:r>
        <w:rPr>
          <w:b/>
        </w:rPr>
        <w:t>№</w:t>
      </w:r>
      <w:r w:rsidR="00B92360" w:rsidRPr="00676938">
        <w:rPr>
          <w:b/>
        </w:rPr>
        <w:t xml:space="preserve"> 81 </w:t>
      </w:r>
      <w:r>
        <w:rPr>
          <w:b/>
        </w:rPr>
        <w:t>«</w:t>
      </w:r>
      <w:r w:rsidR="00B92360" w:rsidRPr="00676938">
        <w:rPr>
          <w:b/>
        </w:rPr>
        <w:t xml:space="preserve">Об учреждении ордена </w:t>
      </w:r>
      <w:r>
        <w:rPr>
          <w:b/>
        </w:rPr>
        <w:t>«</w:t>
      </w:r>
      <w:r w:rsidR="00B92360" w:rsidRPr="00676938">
        <w:rPr>
          <w:b/>
        </w:rPr>
        <w:t>За доблестный труд</w:t>
      </w:r>
      <w:r>
        <w:rPr>
          <w:b/>
        </w:rPr>
        <w:t>»</w:t>
      </w:r>
    </w:p>
    <w:p w:rsidR="00B92360" w:rsidRDefault="00676938" w:rsidP="00B92360">
      <w:pPr>
        <w:tabs>
          <w:tab w:val="left" w:pos="709"/>
        </w:tabs>
      </w:pPr>
      <w:r>
        <w:tab/>
      </w:r>
      <w:r w:rsidR="00B92360">
        <w:t>Учрежден орден "За доблестный труд".</w:t>
      </w:r>
    </w:p>
    <w:p w:rsidR="00B92360" w:rsidRDefault="00676938" w:rsidP="00B92360">
      <w:pPr>
        <w:tabs>
          <w:tab w:val="left" w:pos="709"/>
        </w:tabs>
      </w:pPr>
      <w:r>
        <w:tab/>
      </w:r>
      <w:r w:rsidR="00B92360">
        <w:t xml:space="preserve">Президент РФ учредил еще одну </w:t>
      </w:r>
      <w:proofErr w:type="spellStart"/>
      <w:r w:rsidR="00B92360">
        <w:t>госнаграду</w:t>
      </w:r>
      <w:proofErr w:type="spellEnd"/>
      <w:r w:rsidR="00B92360">
        <w:t xml:space="preserve"> - орден "За доблестный труд" для награждения:</w:t>
      </w:r>
    </w:p>
    <w:p w:rsidR="00B92360" w:rsidRDefault="00676938" w:rsidP="00B92360">
      <w:pPr>
        <w:tabs>
          <w:tab w:val="left" w:pos="709"/>
        </w:tabs>
      </w:pPr>
      <w:r>
        <w:tab/>
      </w:r>
      <w:r w:rsidR="00B92360">
        <w:t>- за большие заслуги в трудовой (служебной) деятельности, направленной на укрепление и развитие экономического и оборонного потенциала России;</w:t>
      </w:r>
    </w:p>
    <w:p w:rsidR="00B92360" w:rsidRDefault="00676938" w:rsidP="00B92360">
      <w:pPr>
        <w:tabs>
          <w:tab w:val="left" w:pos="709"/>
        </w:tabs>
      </w:pPr>
      <w:r>
        <w:tab/>
      </w:r>
      <w:r w:rsidR="00B92360">
        <w:t>- за высокопроизводительный труд на предприятиях, в организациях и учреждениях, способствующий повышению конкурентоспособности отраслей российской экономики, а также различных видов продукции;</w:t>
      </w:r>
    </w:p>
    <w:p w:rsidR="00B92360" w:rsidRDefault="00676938" w:rsidP="00B92360">
      <w:pPr>
        <w:tabs>
          <w:tab w:val="left" w:pos="709"/>
        </w:tabs>
      </w:pPr>
      <w:r>
        <w:tab/>
      </w:r>
      <w:r w:rsidR="00B92360">
        <w:t>- за большие заслуги в области государственного строительства, научно-технологического развития России и за эффективное решение социально значимых задач.</w:t>
      </w:r>
    </w:p>
    <w:p w:rsidR="00B92360" w:rsidRDefault="00676938" w:rsidP="00B92360">
      <w:pPr>
        <w:tabs>
          <w:tab w:val="left" w:pos="709"/>
        </w:tabs>
      </w:pPr>
      <w:r>
        <w:tab/>
      </w:r>
      <w:r w:rsidR="00B92360">
        <w:t>Также орденом могут быть награждены коллективы предприятий, организаций и учреждений за выдающиеся заслуги в укреплении и развитии экономического, научного и оборонного потенциала России.</w:t>
      </w:r>
    </w:p>
    <w:p w:rsidR="00D96193" w:rsidRDefault="00676938" w:rsidP="00B92360">
      <w:pPr>
        <w:tabs>
          <w:tab w:val="left" w:pos="709"/>
        </w:tabs>
      </w:pPr>
      <w:r>
        <w:lastRenderedPageBreak/>
        <w:tab/>
      </w:r>
      <w:r w:rsidR="00B92360">
        <w:t>Урегулированы вопросы ношения ордена. Приведены описание и рисунок. Указ вступает в силу со дня его подписания.</w:t>
      </w:r>
    </w:p>
    <w:p w:rsidR="00D96193" w:rsidRDefault="00D96193" w:rsidP="00B15397">
      <w:pPr>
        <w:tabs>
          <w:tab w:val="left" w:pos="709"/>
        </w:tabs>
      </w:pPr>
    </w:p>
    <w:p w:rsidR="00B92360" w:rsidRPr="00676938" w:rsidRDefault="00676938" w:rsidP="00B92360">
      <w:pPr>
        <w:tabs>
          <w:tab w:val="left" w:pos="709"/>
        </w:tabs>
        <w:rPr>
          <w:b/>
        </w:rPr>
      </w:pPr>
      <w:r>
        <w:tab/>
      </w:r>
      <w:r w:rsidR="00B92360" w:rsidRPr="00676938">
        <w:rPr>
          <w:b/>
        </w:rPr>
        <w:t xml:space="preserve">Указ Президента РФ от 1 февраля 2024 г. </w:t>
      </w:r>
      <w:r>
        <w:rPr>
          <w:b/>
        </w:rPr>
        <w:t>№</w:t>
      </w:r>
      <w:r w:rsidR="00B92360" w:rsidRPr="00676938">
        <w:rPr>
          <w:b/>
        </w:rPr>
        <w:t xml:space="preserve"> 82 </w:t>
      </w:r>
      <w:r>
        <w:rPr>
          <w:b/>
        </w:rPr>
        <w:t>«</w:t>
      </w:r>
      <w:r w:rsidR="00B92360" w:rsidRPr="00676938">
        <w:rPr>
          <w:b/>
        </w:rPr>
        <w:t>О внесении изменений в некоторые акты Президента Российской Федерации</w:t>
      </w:r>
      <w:r>
        <w:rPr>
          <w:b/>
        </w:rPr>
        <w:t>»</w:t>
      </w:r>
    </w:p>
    <w:p w:rsidR="00B92360" w:rsidRDefault="00676938" w:rsidP="00B92360">
      <w:pPr>
        <w:tabs>
          <w:tab w:val="left" w:pos="709"/>
        </w:tabs>
      </w:pPr>
      <w:r>
        <w:tab/>
      </w:r>
      <w:r w:rsidR="00B92360">
        <w:t>Коллективы предприятий, организаций и учреждений будут награждаться орденами.</w:t>
      </w:r>
    </w:p>
    <w:p w:rsidR="00B92360" w:rsidRDefault="00676938" w:rsidP="00B92360">
      <w:pPr>
        <w:tabs>
          <w:tab w:val="left" w:pos="709"/>
        </w:tabs>
      </w:pPr>
      <w:r>
        <w:tab/>
      </w:r>
      <w:r w:rsidR="00B92360">
        <w:t>Коллективы предприятий, организаций и учреждений могут быть представлены к награждению орденами Гагарина, "За доблестный труд", Александра Невского, "За морские заслуги", Почета, Пирогова и "За заслуги в культуре и искусстве".</w:t>
      </w:r>
    </w:p>
    <w:p w:rsidR="00B92360" w:rsidRDefault="00676938" w:rsidP="00B92360">
      <w:pPr>
        <w:tabs>
          <w:tab w:val="left" w:pos="709"/>
        </w:tabs>
      </w:pPr>
      <w:r>
        <w:tab/>
      </w:r>
      <w:r w:rsidR="00B92360">
        <w:t>В случае присвоения лицу званий Героя России и Героя Труда на его родине или по месту проживания устанавливается бронзовый бюст. Теперь для этого не нужен указ Президента.</w:t>
      </w:r>
    </w:p>
    <w:p w:rsidR="00B92360" w:rsidRDefault="00676938" w:rsidP="00B92360">
      <w:pPr>
        <w:tabs>
          <w:tab w:val="left" w:pos="709"/>
        </w:tabs>
      </w:pPr>
      <w:r>
        <w:tab/>
      </w:r>
      <w:r w:rsidR="00B92360">
        <w:t xml:space="preserve">Ходатайство о награждении </w:t>
      </w:r>
      <w:proofErr w:type="spellStart"/>
      <w:r w:rsidR="00B92360">
        <w:t>госнаградой</w:t>
      </w:r>
      <w:proofErr w:type="spellEnd"/>
      <w:r w:rsidR="00B92360">
        <w:t xml:space="preserve"> может быть возбуждено муниципальным представительным органом в случае представления к присвоению звания "Мать-героиня".</w:t>
      </w:r>
    </w:p>
    <w:p w:rsidR="00B92360" w:rsidRDefault="00676938" w:rsidP="00676938">
      <w:pPr>
        <w:tabs>
          <w:tab w:val="left" w:pos="709"/>
        </w:tabs>
      </w:pPr>
      <w:r>
        <w:tab/>
      </w:r>
      <w:r w:rsidR="00B92360">
        <w:t xml:space="preserve">Орденом Александра Невского могут быть награждены граждане России за особые отличия, проявленные при выполнении задач в боевых условиях, а также объединения Вооруженных Сил и войск </w:t>
      </w:r>
      <w:proofErr w:type="spellStart"/>
      <w:r w:rsidR="00B92360">
        <w:t>нацгвардии</w:t>
      </w:r>
      <w:proofErr w:type="spellEnd"/>
      <w:r w:rsidR="00B92360">
        <w:t>, соединения и воинские части Вооруженных Сил, других войск, воинских формирований и органов за подвиги и отличия в боях по защите Отечества. Награждение орденом за особые отличия, проявленные при выполнении задач в боевых условиях, а также за значительный вклад в укрепление обороноспособности страны может быть произведено посмертно.</w:t>
      </w:r>
    </w:p>
    <w:p w:rsidR="00B92360" w:rsidRDefault="00676938" w:rsidP="00B92360">
      <w:pPr>
        <w:tabs>
          <w:tab w:val="left" w:pos="709"/>
        </w:tabs>
      </w:pPr>
      <w:r>
        <w:tab/>
      </w:r>
      <w:r w:rsidR="00B92360">
        <w:t xml:space="preserve">Федеральным и региональным органам, общественным и религиозным объединениям запрещено учреждать и изготавливать знаки, имеющие схожее название или внешнее сходство с </w:t>
      </w:r>
      <w:proofErr w:type="spellStart"/>
      <w:r w:rsidR="00B92360">
        <w:t>госнаградами</w:t>
      </w:r>
      <w:proofErr w:type="spellEnd"/>
      <w:r w:rsidR="00B92360">
        <w:t>.</w:t>
      </w:r>
    </w:p>
    <w:p w:rsidR="00D96193" w:rsidRDefault="00676938" w:rsidP="00B92360">
      <w:pPr>
        <w:tabs>
          <w:tab w:val="left" w:pos="709"/>
        </w:tabs>
      </w:pPr>
      <w:r>
        <w:tab/>
      </w:r>
      <w:r w:rsidR="00B92360">
        <w:t>Указ вступает в силу со дня подписания.</w:t>
      </w:r>
    </w:p>
    <w:p w:rsidR="00D96193" w:rsidRDefault="00D96193" w:rsidP="00B15397">
      <w:pPr>
        <w:tabs>
          <w:tab w:val="left" w:pos="709"/>
        </w:tabs>
      </w:pPr>
    </w:p>
    <w:p w:rsidR="00C536CF" w:rsidRPr="00676938" w:rsidRDefault="00676938" w:rsidP="00C536CF">
      <w:pPr>
        <w:tabs>
          <w:tab w:val="left" w:pos="709"/>
        </w:tabs>
        <w:rPr>
          <w:b/>
        </w:rPr>
      </w:pPr>
      <w:r>
        <w:tab/>
      </w:r>
      <w:r w:rsidR="00C536CF" w:rsidRPr="00676938">
        <w:rPr>
          <w:b/>
        </w:rPr>
        <w:t>Перечень поручений по итогам заседания Государственного Совета (утв</w:t>
      </w:r>
      <w:r>
        <w:rPr>
          <w:b/>
        </w:rPr>
        <w:t>ерждён</w:t>
      </w:r>
      <w:r w:rsidR="00C536CF" w:rsidRPr="00676938">
        <w:rPr>
          <w:b/>
        </w:rPr>
        <w:t xml:space="preserve"> Президентом Российско</w:t>
      </w:r>
      <w:r>
        <w:rPr>
          <w:b/>
        </w:rPr>
        <w:t>й Федерации 12 февраля 2024 г.)</w:t>
      </w:r>
    </w:p>
    <w:p w:rsidR="00C536CF" w:rsidRDefault="00676938" w:rsidP="00C536CF">
      <w:pPr>
        <w:tabs>
          <w:tab w:val="left" w:pos="709"/>
        </w:tabs>
      </w:pPr>
      <w:r>
        <w:tab/>
      </w:r>
      <w:r w:rsidR="00C536CF">
        <w:t>В России появится концепция развития наставничества.</w:t>
      </w:r>
    </w:p>
    <w:p w:rsidR="00C536CF" w:rsidRDefault="00676938" w:rsidP="00C536CF">
      <w:pPr>
        <w:tabs>
          <w:tab w:val="left" w:pos="709"/>
        </w:tabs>
      </w:pPr>
      <w:r>
        <w:tab/>
      </w:r>
      <w:r w:rsidR="00C536CF">
        <w:t>Президент дал Правительству поручения по вопросу развития наставничества.</w:t>
      </w:r>
    </w:p>
    <w:p w:rsidR="00D96193" w:rsidRDefault="00676938" w:rsidP="00676938">
      <w:pPr>
        <w:tabs>
          <w:tab w:val="left" w:pos="709"/>
        </w:tabs>
      </w:pPr>
      <w:r>
        <w:tab/>
      </w:r>
      <w:r w:rsidR="00C536CF">
        <w:t xml:space="preserve">Разработают концепцию развития наставничества до 2030 г. В трудовом законодательстве пропишут возможность материального стимулирования работников в связи с осуществлением наставничества. Разработают курсы и дисциплины (модули) по формированию навыков эффективного наставничества. Их включат в программы повышения квалификации работников организаций </w:t>
      </w:r>
      <w:proofErr w:type="spellStart"/>
      <w:r w:rsidR="00C536CF">
        <w:t>соцсферы</w:t>
      </w:r>
      <w:proofErr w:type="spellEnd"/>
      <w:r w:rsidR="00C536CF">
        <w:t xml:space="preserve"> и реального сектора.</w:t>
      </w:r>
    </w:p>
    <w:p w:rsidR="00D96193" w:rsidRDefault="00D96193" w:rsidP="00B15397">
      <w:pPr>
        <w:tabs>
          <w:tab w:val="left" w:pos="709"/>
        </w:tabs>
      </w:pPr>
    </w:p>
    <w:p w:rsidR="00032872" w:rsidRPr="00676938" w:rsidRDefault="00676938" w:rsidP="00032872">
      <w:pPr>
        <w:tabs>
          <w:tab w:val="left" w:pos="709"/>
        </w:tabs>
        <w:rPr>
          <w:b/>
        </w:rPr>
      </w:pPr>
      <w:r>
        <w:tab/>
      </w:r>
      <w:r w:rsidR="00032872" w:rsidRPr="00676938">
        <w:rPr>
          <w:b/>
        </w:rPr>
        <w:t>Постановление Правительства РФ от 5</w:t>
      </w:r>
      <w:r>
        <w:rPr>
          <w:b/>
        </w:rPr>
        <w:t xml:space="preserve"> февраля </w:t>
      </w:r>
      <w:r w:rsidR="00032872" w:rsidRPr="00676938">
        <w:rPr>
          <w:b/>
        </w:rPr>
        <w:t>2024</w:t>
      </w:r>
      <w:r>
        <w:rPr>
          <w:b/>
        </w:rPr>
        <w:t xml:space="preserve"> г.</w:t>
      </w:r>
      <w:r w:rsidR="00032872" w:rsidRPr="00676938">
        <w:rPr>
          <w:b/>
        </w:rPr>
        <w:t xml:space="preserve"> </w:t>
      </w:r>
      <w:r>
        <w:rPr>
          <w:b/>
        </w:rPr>
        <w:t>№</w:t>
      </w:r>
      <w:r w:rsidR="00032872" w:rsidRPr="00676938">
        <w:rPr>
          <w:b/>
        </w:rPr>
        <w:t xml:space="preserve"> 119</w:t>
      </w:r>
      <w:r w:rsidRPr="00676938">
        <w:rPr>
          <w:b/>
        </w:rPr>
        <w:t xml:space="preserve"> </w:t>
      </w:r>
      <w:r>
        <w:rPr>
          <w:b/>
        </w:rPr>
        <w:t>«</w:t>
      </w:r>
      <w:r w:rsidR="00032872" w:rsidRPr="00676938">
        <w:rPr>
          <w:b/>
        </w:rPr>
        <w:t xml:space="preserve">О назначении и выплате стипендии Президента Российской Федерации </w:t>
      </w:r>
      <w:r w:rsidR="00032872" w:rsidRPr="00676938">
        <w:rPr>
          <w:b/>
        </w:rPr>
        <w:lastRenderedPageBreak/>
        <w:t>для аспирантов и адъюнктов, проводящих научные исследования в рамках реализации приоритетов научно-технологического развития Российской Федерации</w:t>
      </w:r>
      <w:r>
        <w:rPr>
          <w:b/>
        </w:rPr>
        <w:t>»</w:t>
      </w:r>
    </w:p>
    <w:p w:rsidR="00032872" w:rsidRDefault="00676938" w:rsidP="00032872">
      <w:pPr>
        <w:tabs>
          <w:tab w:val="left" w:pos="709"/>
        </w:tabs>
      </w:pPr>
      <w:r>
        <w:tab/>
      </w:r>
      <w:r w:rsidR="00032872">
        <w:t xml:space="preserve">Установлен порядок назначения и выплаты стипендии Президента РФ для аспирантов и адъюнктов, обучающихся по очной форме обучения в российских образовательных организациях и проводящих научные исследования в рамках реализации приоритетов научно-технологического развития РФ </w:t>
      </w:r>
    </w:p>
    <w:p w:rsidR="00032872" w:rsidRDefault="00676938" w:rsidP="00032872">
      <w:pPr>
        <w:tabs>
          <w:tab w:val="left" w:pos="709"/>
        </w:tabs>
      </w:pPr>
      <w:r>
        <w:tab/>
      </w:r>
      <w:r w:rsidR="00032872">
        <w:t xml:space="preserve">Назначение стипендии осуществляется </w:t>
      </w:r>
      <w:proofErr w:type="spellStart"/>
      <w:r w:rsidR="00032872">
        <w:t>Минобрнауки</w:t>
      </w:r>
      <w:proofErr w:type="spellEnd"/>
      <w:r w:rsidR="00032872">
        <w:t xml:space="preserve"> России по результатам конкурсных отборов на срок от одного года до 4 лет. Размер стипендии составляет 75000 рублей ежемесячно. Выплата стипендии победителям конкурсных отборов производится ежемесячно сверх установленных должностных окладов, доплат, надбавок, премий и других выплат. </w:t>
      </w:r>
    </w:p>
    <w:p w:rsidR="00D96193" w:rsidRDefault="00676938" w:rsidP="00032872">
      <w:pPr>
        <w:tabs>
          <w:tab w:val="left" w:pos="709"/>
        </w:tabs>
      </w:pPr>
      <w:r>
        <w:tab/>
      </w:r>
      <w:r w:rsidR="00032872">
        <w:t>Также утверждено положение о вновь образованном Совете по вопросам назначения и выплаты стипендии Президента Российской Федерации для аспирантов и адъюнктов, проводящих научные исследования в рамках реализации приоритетов научно-технологического развития Российской Федерации, определенных в стратегии научно-технологического развития Российской Федерации.</w:t>
      </w:r>
    </w:p>
    <w:p w:rsidR="00032872" w:rsidRDefault="00032872" w:rsidP="00032872">
      <w:pPr>
        <w:tabs>
          <w:tab w:val="left" w:pos="709"/>
        </w:tabs>
      </w:pPr>
    </w:p>
    <w:p w:rsidR="00032872" w:rsidRPr="00676938" w:rsidRDefault="00676938" w:rsidP="00032872">
      <w:pPr>
        <w:tabs>
          <w:tab w:val="left" w:pos="709"/>
        </w:tabs>
        <w:rPr>
          <w:b/>
        </w:rPr>
      </w:pPr>
      <w:r>
        <w:tab/>
      </w:r>
      <w:r w:rsidR="00032872" w:rsidRPr="00676938">
        <w:rPr>
          <w:b/>
        </w:rPr>
        <w:t>Постановление Правительства РФ от 7</w:t>
      </w:r>
      <w:r w:rsidR="00966E12">
        <w:rPr>
          <w:b/>
        </w:rPr>
        <w:t xml:space="preserve"> февраля </w:t>
      </w:r>
      <w:r w:rsidR="00032872" w:rsidRPr="00676938">
        <w:rPr>
          <w:b/>
        </w:rPr>
        <w:t>2024</w:t>
      </w:r>
      <w:r w:rsidR="00966E12">
        <w:rPr>
          <w:b/>
        </w:rPr>
        <w:t xml:space="preserve"> г.</w:t>
      </w:r>
      <w:r w:rsidR="00032872" w:rsidRPr="00676938">
        <w:rPr>
          <w:b/>
        </w:rPr>
        <w:t xml:space="preserve"> </w:t>
      </w:r>
      <w:r w:rsidR="00966E12">
        <w:rPr>
          <w:b/>
        </w:rPr>
        <w:t>№</w:t>
      </w:r>
      <w:r w:rsidR="00032872" w:rsidRPr="00676938">
        <w:rPr>
          <w:b/>
        </w:rPr>
        <w:t xml:space="preserve"> 132</w:t>
      </w:r>
      <w:r w:rsidRPr="00676938">
        <w:rPr>
          <w:b/>
        </w:rPr>
        <w:t xml:space="preserve"> </w:t>
      </w:r>
      <w:r w:rsidR="00966E12">
        <w:rPr>
          <w:b/>
        </w:rPr>
        <w:t>«</w:t>
      </w:r>
      <w:r w:rsidR="00032872" w:rsidRPr="00676938">
        <w:rPr>
          <w:b/>
        </w:rPr>
        <w:t>Об утверждении Правил допуска должностных лиц и граждан Российской Федерации к государственной тайне</w:t>
      </w:r>
      <w:r w:rsidR="00966E12">
        <w:rPr>
          <w:b/>
        </w:rPr>
        <w:t>»</w:t>
      </w:r>
    </w:p>
    <w:p w:rsidR="00032872" w:rsidRDefault="00966E12" w:rsidP="00032872">
      <w:pPr>
        <w:tabs>
          <w:tab w:val="left" w:pos="709"/>
        </w:tabs>
      </w:pPr>
      <w:r>
        <w:tab/>
      </w:r>
      <w:r w:rsidR="00032872">
        <w:t xml:space="preserve">Обновлены правила допуска должностных лиц и граждан РФ к государственной тайне </w:t>
      </w:r>
    </w:p>
    <w:p w:rsidR="00032872" w:rsidRDefault="00966E12" w:rsidP="00032872">
      <w:pPr>
        <w:tabs>
          <w:tab w:val="left" w:pos="709"/>
        </w:tabs>
      </w:pPr>
      <w:r>
        <w:tab/>
      </w:r>
      <w:r w:rsidR="00032872">
        <w:t xml:space="preserve">Правила определяют порядок оформления, переоформления, прекращения допуска должностных лиц и граждан РФ к государственной тайне, формы учетной документации, необходимые для оформления такого допуска, а также порядок допуска граждан к сведениям, составляющим государственную тайну. </w:t>
      </w:r>
    </w:p>
    <w:p w:rsidR="00032872" w:rsidRDefault="00966E12" w:rsidP="00032872">
      <w:pPr>
        <w:tabs>
          <w:tab w:val="left" w:pos="709"/>
        </w:tabs>
      </w:pPr>
      <w:r>
        <w:tab/>
      </w:r>
      <w:r w:rsidR="00032872">
        <w:t xml:space="preserve">В приложении приведены формы учетной документации. </w:t>
      </w:r>
    </w:p>
    <w:p w:rsidR="00032872" w:rsidRDefault="00966E12" w:rsidP="00032872">
      <w:pPr>
        <w:tabs>
          <w:tab w:val="left" w:pos="709"/>
        </w:tabs>
      </w:pPr>
      <w:r>
        <w:tab/>
      </w:r>
      <w:r w:rsidR="00032872">
        <w:t>Признается утратившим силу Постановление Правительства РФ от 6 февраля 2010 г. N 63, регулирующее аналогичные правоотношения, с внесенными в него изменениями.</w:t>
      </w:r>
    </w:p>
    <w:p w:rsidR="00032872" w:rsidRDefault="00032872" w:rsidP="00032872">
      <w:pPr>
        <w:tabs>
          <w:tab w:val="left" w:pos="709"/>
        </w:tabs>
      </w:pPr>
    </w:p>
    <w:p w:rsidR="00A74ECA" w:rsidRPr="00966E12" w:rsidRDefault="00966E12" w:rsidP="00A74ECA">
      <w:pPr>
        <w:tabs>
          <w:tab w:val="left" w:pos="709"/>
        </w:tabs>
        <w:rPr>
          <w:b/>
        </w:rPr>
      </w:pPr>
      <w:r>
        <w:tab/>
      </w:r>
      <w:r w:rsidR="00A74ECA" w:rsidRPr="00966E12">
        <w:rPr>
          <w:b/>
        </w:rPr>
        <w:t>Постановление Правительства РФ от 14</w:t>
      </w:r>
      <w:r>
        <w:rPr>
          <w:b/>
        </w:rPr>
        <w:t xml:space="preserve"> февраля </w:t>
      </w:r>
      <w:r w:rsidR="00A74ECA" w:rsidRPr="00966E12">
        <w:rPr>
          <w:b/>
        </w:rPr>
        <w:t>2024</w:t>
      </w:r>
      <w:r>
        <w:rPr>
          <w:b/>
        </w:rPr>
        <w:t xml:space="preserve"> г.</w:t>
      </w:r>
      <w:r w:rsidR="00A74ECA" w:rsidRPr="00966E12">
        <w:rPr>
          <w:b/>
        </w:rPr>
        <w:t xml:space="preserve"> </w:t>
      </w:r>
      <w:r>
        <w:rPr>
          <w:b/>
        </w:rPr>
        <w:t>№</w:t>
      </w:r>
      <w:r w:rsidR="00A74ECA" w:rsidRPr="00966E12">
        <w:rPr>
          <w:b/>
        </w:rPr>
        <w:t xml:space="preserve"> 173</w:t>
      </w:r>
      <w:r w:rsidRPr="00966E12">
        <w:rPr>
          <w:b/>
        </w:rPr>
        <w:t xml:space="preserve"> </w:t>
      </w:r>
      <w:r>
        <w:rPr>
          <w:b/>
        </w:rPr>
        <w:t>«</w:t>
      </w:r>
      <w:r w:rsidR="00A74ECA" w:rsidRPr="00966E12">
        <w:rPr>
          <w:b/>
        </w:rPr>
        <w:t xml:space="preserve">О проведении эксперимента по формированию цифровых документов об образовании и (или) о квалификации, документов об обучении посредством модуля </w:t>
      </w:r>
      <w:r>
        <w:rPr>
          <w:b/>
        </w:rPr>
        <w:t>«</w:t>
      </w:r>
      <w:r w:rsidR="00A74ECA" w:rsidRPr="00966E12">
        <w:rPr>
          <w:b/>
        </w:rPr>
        <w:t>Единый реестр цифровых документов об образовании</w:t>
      </w:r>
      <w:r>
        <w:rPr>
          <w:b/>
        </w:rPr>
        <w:t>»</w:t>
      </w:r>
      <w:r w:rsidR="00A74ECA" w:rsidRPr="00966E12">
        <w:rPr>
          <w:b/>
        </w:rPr>
        <w:t xml:space="preserve"> федеральной информационной системы </w:t>
      </w:r>
      <w:r>
        <w:rPr>
          <w:b/>
        </w:rPr>
        <w:t>«</w:t>
      </w:r>
      <w:r w:rsidR="00A74ECA" w:rsidRPr="00966E12">
        <w:rPr>
          <w:b/>
        </w:rPr>
        <w:t xml:space="preserve">Федеральный реестр сведений о </w:t>
      </w:r>
      <w:proofErr w:type="gramStart"/>
      <w:r w:rsidR="00A74ECA" w:rsidRPr="00966E12">
        <w:rPr>
          <w:b/>
        </w:rPr>
        <w:t>документах</w:t>
      </w:r>
      <w:proofErr w:type="gramEnd"/>
      <w:r w:rsidR="00A74ECA" w:rsidRPr="00966E12">
        <w:rPr>
          <w:b/>
        </w:rPr>
        <w:t xml:space="preserve"> об образовании и (или) о квалификации, документах об обучении" в 2024 году</w:t>
      </w:r>
      <w:r>
        <w:rPr>
          <w:b/>
        </w:rPr>
        <w:t>»</w:t>
      </w:r>
    </w:p>
    <w:p w:rsidR="00A74ECA" w:rsidRDefault="00966E12" w:rsidP="00A74ECA">
      <w:pPr>
        <w:tabs>
          <w:tab w:val="left" w:pos="709"/>
        </w:tabs>
      </w:pPr>
      <w:r>
        <w:lastRenderedPageBreak/>
        <w:tab/>
      </w:r>
      <w:r w:rsidR="00A74ECA">
        <w:t xml:space="preserve">С 15 марта по 31 декабря 2024 г. на территории РФ будет проводиться эксперимент по формированию цифровых документов об образовании </w:t>
      </w:r>
    </w:p>
    <w:p w:rsidR="00A74ECA" w:rsidRDefault="00966E12" w:rsidP="00A74ECA">
      <w:pPr>
        <w:tabs>
          <w:tab w:val="left" w:pos="709"/>
        </w:tabs>
      </w:pPr>
      <w:r>
        <w:tab/>
      </w:r>
      <w:r w:rsidR="00A74ECA">
        <w:t xml:space="preserve">Эксперимент будет проводиться в 3 этапа: </w:t>
      </w:r>
    </w:p>
    <w:p w:rsidR="00A74ECA" w:rsidRDefault="00966E12" w:rsidP="00A74ECA">
      <w:pPr>
        <w:tabs>
          <w:tab w:val="left" w:pos="709"/>
        </w:tabs>
      </w:pPr>
      <w:r>
        <w:tab/>
      </w:r>
      <w:r w:rsidR="00A74ECA">
        <w:t xml:space="preserve">первый этап - создание механизма формирования цифровых документов об образовании и (или) о квалификации, документов об обучении (основные программы профессионального обучения, дополнительные предпрофессиональные программы и дополнительные профессиональные программы) посредством единого реестра с 15 марта по 31 мая 2024 г.; </w:t>
      </w:r>
    </w:p>
    <w:p w:rsidR="00A74ECA" w:rsidRDefault="00966E12" w:rsidP="00A74ECA">
      <w:pPr>
        <w:tabs>
          <w:tab w:val="left" w:pos="709"/>
        </w:tabs>
      </w:pPr>
      <w:r>
        <w:tab/>
      </w:r>
      <w:r w:rsidR="00A74ECA">
        <w:t xml:space="preserve">второй этап - размещение информации о цифровом </w:t>
      </w:r>
      <w:proofErr w:type="gramStart"/>
      <w:r w:rsidR="00A74ECA">
        <w:t>документе</w:t>
      </w:r>
      <w:proofErr w:type="gramEnd"/>
      <w:r w:rsidR="00A74ECA">
        <w:t xml:space="preserve"> об образовании и (или) о квалификации, документов об обучении в единой системе идентификации и аутентификации и личном кабинете гражданина на портале </w:t>
      </w:r>
      <w:proofErr w:type="spellStart"/>
      <w:r w:rsidR="00A74ECA">
        <w:t>госуслуг</w:t>
      </w:r>
      <w:proofErr w:type="spellEnd"/>
      <w:r w:rsidR="00A74ECA">
        <w:t xml:space="preserve"> с 15 марта по 30 сентября 2024 г.; </w:t>
      </w:r>
    </w:p>
    <w:p w:rsidR="00A74ECA" w:rsidRDefault="00966E12" w:rsidP="00A74ECA">
      <w:pPr>
        <w:tabs>
          <w:tab w:val="left" w:pos="709"/>
        </w:tabs>
      </w:pPr>
      <w:r>
        <w:tab/>
      </w:r>
      <w:r w:rsidR="00A74ECA">
        <w:t xml:space="preserve">третий этап - проведение мероприятий по вводу единого реестра в эксплуатацию с 1 октября по 31 декабря 2024 г. </w:t>
      </w:r>
    </w:p>
    <w:p w:rsidR="00A74ECA" w:rsidRDefault="00966E12" w:rsidP="00A74ECA">
      <w:pPr>
        <w:tabs>
          <w:tab w:val="left" w:pos="709"/>
        </w:tabs>
      </w:pPr>
      <w:r>
        <w:tab/>
      </w:r>
      <w:r w:rsidR="00A74ECA">
        <w:t xml:space="preserve">Созданные в рамках эксперимента цифровые документы не имеют юридической силы, не подлежат выдаче выпускникам организаций, осуществляющих образовательную деятельность, и по окончании эксперимента подлежат удалению </w:t>
      </w:r>
      <w:proofErr w:type="spellStart"/>
      <w:r w:rsidR="00A74ECA">
        <w:t>Рособрнадзором</w:t>
      </w:r>
      <w:proofErr w:type="spellEnd"/>
      <w:r w:rsidR="00A74ECA">
        <w:t xml:space="preserve"> из единого реестра. </w:t>
      </w:r>
    </w:p>
    <w:p w:rsidR="00032872" w:rsidRDefault="00966E12" w:rsidP="00A74ECA">
      <w:pPr>
        <w:tabs>
          <w:tab w:val="left" w:pos="709"/>
        </w:tabs>
      </w:pPr>
      <w:r>
        <w:tab/>
      </w:r>
      <w:r w:rsidR="00A74ECA">
        <w:t>Приводятся перечни участвующих в проводимом в 2024 году эксперименте организаций, осуществляющих образовательную деятельность по образовательным программам основного общего образования и среднего общего образования, среднего профессионального образования, высшего образования, а также по образовательным программам профессионального обучения, дополнительным предпрофессиональным программам и дополнительным профессиональным программам.</w:t>
      </w:r>
    </w:p>
    <w:p w:rsidR="00032872" w:rsidRDefault="00032872" w:rsidP="00032872">
      <w:pPr>
        <w:tabs>
          <w:tab w:val="left" w:pos="709"/>
        </w:tabs>
      </w:pPr>
    </w:p>
    <w:p w:rsidR="00CC4248" w:rsidRPr="00966E12" w:rsidRDefault="00966E12" w:rsidP="00CC4248">
      <w:pPr>
        <w:tabs>
          <w:tab w:val="left" w:pos="709"/>
        </w:tabs>
        <w:rPr>
          <w:b/>
        </w:rPr>
      </w:pPr>
      <w:r>
        <w:tab/>
      </w:r>
      <w:r w:rsidR="00CC4248" w:rsidRPr="00966E12">
        <w:rPr>
          <w:b/>
        </w:rPr>
        <w:t>Постановление Правительства РФ от 17</w:t>
      </w:r>
      <w:r>
        <w:rPr>
          <w:b/>
        </w:rPr>
        <w:t xml:space="preserve"> февраля </w:t>
      </w:r>
      <w:r w:rsidR="00CC4248" w:rsidRPr="00966E12">
        <w:rPr>
          <w:b/>
        </w:rPr>
        <w:t>2024</w:t>
      </w:r>
      <w:r>
        <w:rPr>
          <w:b/>
        </w:rPr>
        <w:t xml:space="preserve"> г.</w:t>
      </w:r>
      <w:r w:rsidR="00CC4248" w:rsidRPr="00966E12">
        <w:rPr>
          <w:b/>
        </w:rPr>
        <w:t xml:space="preserve"> </w:t>
      </w:r>
      <w:r>
        <w:rPr>
          <w:b/>
        </w:rPr>
        <w:t>№</w:t>
      </w:r>
      <w:r w:rsidR="00CC4248" w:rsidRPr="00966E12">
        <w:rPr>
          <w:b/>
        </w:rPr>
        <w:t xml:space="preserve"> 181</w:t>
      </w:r>
      <w:r w:rsidRPr="00966E12">
        <w:rPr>
          <w:b/>
        </w:rPr>
        <w:t xml:space="preserve"> </w:t>
      </w:r>
      <w:r>
        <w:rPr>
          <w:b/>
        </w:rPr>
        <w:t>«</w:t>
      </w:r>
      <w:r w:rsidR="00CC4248" w:rsidRPr="00966E12">
        <w:rPr>
          <w:b/>
        </w:rPr>
        <w:t xml:space="preserve">О внесении изменений в Постановление Правительства Российской Федерации от 8 сентября 2021 г. </w:t>
      </w:r>
      <w:r>
        <w:rPr>
          <w:b/>
        </w:rPr>
        <w:t>№</w:t>
      </w:r>
      <w:r w:rsidR="00CC4248" w:rsidRPr="00966E12">
        <w:rPr>
          <w:b/>
        </w:rPr>
        <w:t xml:space="preserve"> 1521</w:t>
      </w:r>
      <w:r>
        <w:rPr>
          <w:b/>
        </w:rPr>
        <w:t>»</w:t>
      </w:r>
    </w:p>
    <w:p w:rsidR="00CC4248" w:rsidRDefault="00966E12" w:rsidP="00CC4248">
      <w:pPr>
        <w:tabs>
          <w:tab w:val="left" w:pos="709"/>
        </w:tabs>
      </w:pPr>
      <w:r>
        <w:tab/>
      </w:r>
      <w:r w:rsidR="00CC4248">
        <w:t>Правительством обновлен порядок реализации программы "Пушкинская карта"</w:t>
      </w:r>
    </w:p>
    <w:p w:rsidR="00CC4248" w:rsidRDefault="00966E12" w:rsidP="00CC4248">
      <w:pPr>
        <w:tabs>
          <w:tab w:val="left" w:pos="709"/>
        </w:tabs>
      </w:pPr>
      <w:r>
        <w:tab/>
      </w:r>
      <w:r w:rsidR="00CC4248">
        <w:t>Правила реализации указанной программы изложены в новой редакции.</w:t>
      </w:r>
    </w:p>
    <w:p w:rsidR="00CC4248" w:rsidRDefault="00966E12" w:rsidP="00CC4248">
      <w:pPr>
        <w:tabs>
          <w:tab w:val="left" w:pos="709"/>
        </w:tabs>
      </w:pPr>
      <w:r>
        <w:tab/>
      </w:r>
      <w:r w:rsidR="00CC4248">
        <w:t xml:space="preserve">Так, обновленными правилами расширены требования к организациям культуры для участия в программе "Пушкинская карта". В частности, организация культуры должна быть зарегистрирована в соответствии с законодательством РФ в качестве </w:t>
      </w:r>
      <w:proofErr w:type="spellStart"/>
      <w:r w:rsidR="00CC4248">
        <w:t>юрлица</w:t>
      </w:r>
      <w:proofErr w:type="spellEnd"/>
      <w:r w:rsidR="00CC4248">
        <w:t>, должна осуществлять деятельность в сфере культуры не менее одного года, предшествующего дате подачи заявки на включение в реестр организаций культуры, сведения об организации культуры, ее руководителе, участниках (собственниках), а также главном бухгалтере должны отсутствовать в реестре иностранных агентов и пр.</w:t>
      </w:r>
    </w:p>
    <w:p w:rsidR="00CC4248" w:rsidRDefault="00966E12" w:rsidP="00CC4248">
      <w:pPr>
        <w:tabs>
          <w:tab w:val="left" w:pos="709"/>
        </w:tabs>
      </w:pPr>
      <w:r>
        <w:tab/>
      </w:r>
      <w:r w:rsidR="00CC4248">
        <w:t xml:space="preserve">Скорректированы условия участия граждан в программе "Пушкинская карта", а также условия прекращения участия граждан в программе, к </w:t>
      </w:r>
      <w:r w:rsidR="00CC4248">
        <w:lastRenderedPageBreak/>
        <w:t xml:space="preserve">которым теперь </w:t>
      </w:r>
      <w:proofErr w:type="gramStart"/>
      <w:r w:rsidR="00CC4248">
        <w:t>относится</w:t>
      </w:r>
      <w:proofErr w:type="gramEnd"/>
      <w:r w:rsidR="00CC4248">
        <w:t xml:space="preserve"> в том числе передача гражданином карты, реквизитов карты или именного билета третьим лицам.</w:t>
      </w:r>
    </w:p>
    <w:p w:rsidR="00CC4248" w:rsidRDefault="00966E12" w:rsidP="00CC4248">
      <w:pPr>
        <w:tabs>
          <w:tab w:val="left" w:pos="709"/>
        </w:tabs>
      </w:pPr>
      <w:r>
        <w:tab/>
      </w:r>
      <w:r w:rsidR="00CC4248">
        <w:t>Предусмотрено, что мероприятия, включаемые в программу "Пушкинская карта", оцениваются с учетом Основ государственной политики по сохранению и укреплению традиционных российских духовно-нравственных ценностей, утвержденных Указом Президента от 9 ноября 2022 г. N 809.</w:t>
      </w:r>
    </w:p>
    <w:p w:rsidR="00CC4248" w:rsidRDefault="00966E12" w:rsidP="00CC4248">
      <w:pPr>
        <w:tabs>
          <w:tab w:val="left" w:pos="709"/>
        </w:tabs>
      </w:pPr>
      <w:r>
        <w:tab/>
      </w:r>
      <w:r w:rsidR="00CC4248">
        <w:t>Кроме этого, постановлением закреплено, чт</w:t>
      </w:r>
      <w:proofErr w:type="gramStart"/>
      <w:r w:rsidR="00CC4248">
        <w:t>о ООО</w:t>
      </w:r>
      <w:proofErr w:type="gramEnd"/>
      <w:r w:rsidR="00CC4248">
        <w:t xml:space="preserve"> "Компания ВК" предоставляет на добровольной и безвозмездной основе доверенные информационные системы, с использованием которых реализуются меры по совершенствованию системы безопасности программы "Пушкинская карта", а также информационная поддержка программы.</w:t>
      </w:r>
    </w:p>
    <w:p w:rsidR="00CC4248" w:rsidRDefault="00CC4248" w:rsidP="00032872">
      <w:pPr>
        <w:tabs>
          <w:tab w:val="left" w:pos="709"/>
        </w:tabs>
      </w:pPr>
    </w:p>
    <w:p w:rsidR="00A74ECA" w:rsidRPr="00966E12" w:rsidRDefault="00966E12" w:rsidP="00A74ECA">
      <w:pPr>
        <w:tabs>
          <w:tab w:val="left" w:pos="709"/>
        </w:tabs>
        <w:rPr>
          <w:b/>
        </w:rPr>
      </w:pPr>
      <w:r>
        <w:tab/>
      </w:r>
      <w:r w:rsidR="00A74ECA" w:rsidRPr="00966E12">
        <w:rPr>
          <w:b/>
        </w:rPr>
        <w:t>Постановление Правительства РФ от 17</w:t>
      </w:r>
      <w:r>
        <w:rPr>
          <w:b/>
        </w:rPr>
        <w:t xml:space="preserve"> февраля </w:t>
      </w:r>
      <w:r w:rsidR="00A74ECA" w:rsidRPr="00966E12">
        <w:rPr>
          <w:b/>
        </w:rPr>
        <w:t>2024</w:t>
      </w:r>
      <w:r>
        <w:rPr>
          <w:b/>
        </w:rPr>
        <w:t xml:space="preserve"> г.</w:t>
      </w:r>
      <w:r w:rsidR="00A74ECA" w:rsidRPr="00966E12">
        <w:rPr>
          <w:b/>
        </w:rPr>
        <w:t xml:space="preserve"> </w:t>
      </w:r>
      <w:r>
        <w:rPr>
          <w:b/>
        </w:rPr>
        <w:t>№</w:t>
      </w:r>
      <w:r w:rsidR="00A74ECA" w:rsidRPr="00966E12">
        <w:rPr>
          <w:b/>
        </w:rPr>
        <w:t xml:space="preserve"> 182</w:t>
      </w:r>
      <w:r w:rsidRPr="00966E12">
        <w:rPr>
          <w:b/>
        </w:rPr>
        <w:t xml:space="preserve"> </w:t>
      </w:r>
      <w:r>
        <w:rPr>
          <w:b/>
        </w:rPr>
        <w:t>«</w:t>
      </w:r>
      <w:r w:rsidR="00A74ECA" w:rsidRPr="00966E12">
        <w:rPr>
          <w:b/>
        </w:rPr>
        <w:t xml:space="preserve">Об утверждении Правил формирования и ведения государственной информационной системы </w:t>
      </w:r>
      <w:r>
        <w:rPr>
          <w:b/>
        </w:rPr>
        <w:t>«</w:t>
      </w:r>
      <w:r w:rsidR="00A74ECA" w:rsidRPr="00966E12">
        <w:rPr>
          <w:b/>
        </w:rPr>
        <w:t>Федеральная информационная система оценки качества образования</w:t>
      </w:r>
      <w:r>
        <w:rPr>
          <w:b/>
        </w:rPr>
        <w:t>»</w:t>
      </w:r>
    </w:p>
    <w:p w:rsidR="00A74ECA" w:rsidRDefault="00966E12" w:rsidP="00A74ECA">
      <w:pPr>
        <w:tabs>
          <w:tab w:val="left" w:pos="709"/>
        </w:tabs>
      </w:pPr>
      <w:r>
        <w:tab/>
      </w:r>
      <w:r w:rsidR="00A74ECA">
        <w:t xml:space="preserve">Правительством установлен порядок формирования и ведения государственной информационной системы "Федеральная информационная система оценки качества образования" </w:t>
      </w:r>
    </w:p>
    <w:p w:rsidR="00A74ECA" w:rsidRDefault="00966E12" w:rsidP="00A74ECA">
      <w:pPr>
        <w:tabs>
          <w:tab w:val="left" w:pos="709"/>
        </w:tabs>
      </w:pPr>
      <w:r>
        <w:tab/>
      </w:r>
      <w:r w:rsidR="00A74ECA">
        <w:t xml:space="preserve">Федеральным законом от 4 августа 2023 года N 468-ФЗ ведомственной федеральной информационной системе оценки качества образования (ФИС ОКО) был присвоен статус государственной информационной системы. </w:t>
      </w:r>
    </w:p>
    <w:p w:rsidR="00A74ECA" w:rsidRDefault="00966E12" w:rsidP="00A74ECA">
      <w:pPr>
        <w:tabs>
          <w:tab w:val="left" w:pos="709"/>
        </w:tabs>
      </w:pPr>
      <w:r>
        <w:tab/>
      </w:r>
      <w:proofErr w:type="gramStart"/>
      <w:r w:rsidR="00A74ECA">
        <w:t xml:space="preserve">В связи с этим настоящий документ определяет состав включаемых в ГИС "ФИС ОКО" сведений, порядок предоставления таких сведений, порядок осуществления доступа к ним, а также порядок взаимодействия информационной системы с информационными системами субъектов РФ, иными информационными системами, информационно-телекоммуникационными сетями и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  <w:proofErr w:type="gramEnd"/>
    </w:p>
    <w:p w:rsidR="00D96193" w:rsidRDefault="00966E12" w:rsidP="00A74ECA">
      <w:pPr>
        <w:tabs>
          <w:tab w:val="left" w:pos="709"/>
        </w:tabs>
      </w:pPr>
      <w:r>
        <w:tab/>
      </w:r>
      <w:r w:rsidR="00A74ECA">
        <w:t>Постановление вступает в силу с 1 сентября 2024 года, за исключением положения, для которого предусмотрен иной срок его вступления в силу.</w:t>
      </w:r>
    </w:p>
    <w:p w:rsidR="00D96193" w:rsidRDefault="00D96193" w:rsidP="00B15397">
      <w:pPr>
        <w:tabs>
          <w:tab w:val="left" w:pos="709"/>
        </w:tabs>
      </w:pPr>
    </w:p>
    <w:p w:rsidR="00DB14EC" w:rsidRPr="00E95B04" w:rsidRDefault="00966E12" w:rsidP="00DB14EC">
      <w:pPr>
        <w:tabs>
          <w:tab w:val="left" w:pos="709"/>
        </w:tabs>
        <w:rPr>
          <w:b/>
        </w:rPr>
      </w:pPr>
      <w:r>
        <w:tab/>
      </w:r>
      <w:r w:rsidR="00DB14EC" w:rsidRPr="00E95B04">
        <w:rPr>
          <w:b/>
        </w:rPr>
        <w:t>Распоряжение Правительства РФ от 31</w:t>
      </w:r>
      <w:r w:rsidR="00E95B04">
        <w:rPr>
          <w:b/>
        </w:rPr>
        <w:t xml:space="preserve"> января </w:t>
      </w:r>
      <w:r w:rsidR="00DB14EC" w:rsidRPr="00E95B04">
        <w:rPr>
          <w:b/>
        </w:rPr>
        <w:t>2024</w:t>
      </w:r>
      <w:r w:rsidR="00E95B04">
        <w:rPr>
          <w:b/>
        </w:rPr>
        <w:t xml:space="preserve"> г.</w:t>
      </w:r>
      <w:r w:rsidR="00DB14EC" w:rsidRPr="00E95B04">
        <w:rPr>
          <w:b/>
        </w:rPr>
        <w:t xml:space="preserve"> </w:t>
      </w:r>
      <w:r w:rsidR="00E95B04">
        <w:rPr>
          <w:b/>
        </w:rPr>
        <w:t>№</w:t>
      </w:r>
      <w:r w:rsidR="00DB14EC" w:rsidRPr="00E95B04">
        <w:rPr>
          <w:b/>
        </w:rPr>
        <w:t xml:space="preserve"> 186-р</w:t>
      </w:r>
    </w:p>
    <w:p w:rsidR="00DB14EC" w:rsidRDefault="00E95B04" w:rsidP="00DB14EC">
      <w:pPr>
        <w:tabs>
          <w:tab w:val="left" w:pos="709"/>
        </w:tabs>
      </w:pPr>
      <w:r>
        <w:tab/>
      </w:r>
      <w:r w:rsidR="00DB14EC">
        <w:t xml:space="preserve">Принято решение о создании 17 военных учебных центров при федеральных государственных образовательных организациях высшего образования </w:t>
      </w:r>
    </w:p>
    <w:p w:rsidR="00D96193" w:rsidRDefault="00E95B04" w:rsidP="00DB14EC">
      <w:pPr>
        <w:tabs>
          <w:tab w:val="left" w:pos="709"/>
        </w:tabs>
      </w:pPr>
      <w:r>
        <w:tab/>
      </w:r>
      <w:r w:rsidR="00DB14EC">
        <w:t>В распоряжении приведен перечень создаваемых военных учебных центров.</w:t>
      </w:r>
    </w:p>
    <w:p w:rsidR="00D96193" w:rsidRDefault="00D96193" w:rsidP="00B15397">
      <w:pPr>
        <w:tabs>
          <w:tab w:val="left" w:pos="709"/>
        </w:tabs>
      </w:pPr>
    </w:p>
    <w:p w:rsidR="000C1770" w:rsidRPr="00E95B04" w:rsidRDefault="00E95B04" w:rsidP="000C1770">
      <w:pPr>
        <w:tabs>
          <w:tab w:val="left" w:pos="709"/>
        </w:tabs>
        <w:rPr>
          <w:b/>
        </w:rPr>
      </w:pPr>
      <w:r>
        <w:tab/>
      </w:r>
      <w:r w:rsidR="000C1770" w:rsidRPr="00E95B04">
        <w:rPr>
          <w:b/>
        </w:rPr>
        <w:t xml:space="preserve">Распоряжение Правительства РФ от 7 февраля 2024 г. </w:t>
      </w:r>
      <w:r>
        <w:rPr>
          <w:b/>
        </w:rPr>
        <w:t>№</w:t>
      </w:r>
      <w:r w:rsidR="000C1770" w:rsidRPr="00E95B04">
        <w:rPr>
          <w:b/>
        </w:rPr>
        <w:t xml:space="preserve"> 263-р</w:t>
      </w:r>
    </w:p>
    <w:p w:rsidR="000C1770" w:rsidRDefault="00E95B04" w:rsidP="000C1770">
      <w:pPr>
        <w:tabs>
          <w:tab w:val="left" w:pos="709"/>
        </w:tabs>
      </w:pPr>
      <w:r>
        <w:tab/>
      </w:r>
      <w:r w:rsidR="000C1770">
        <w:t>В России запускается программа "Плавание для всех".</w:t>
      </w:r>
    </w:p>
    <w:p w:rsidR="000C1770" w:rsidRDefault="00E95B04" w:rsidP="000C1770">
      <w:pPr>
        <w:tabs>
          <w:tab w:val="left" w:pos="709"/>
        </w:tabs>
      </w:pPr>
      <w:r>
        <w:lastRenderedPageBreak/>
        <w:tab/>
      </w:r>
      <w:r w:rsidR="000C1770">
        <w:t>Утверждена межведомственная программа "Плавание для всех". Цели - всеобщее обучение детей плаванию, создание условий и инфраструктуры для этого в детских садах, школах и местах детского отдыха. Программа будет реализовываться с 2024 г. по 2030 г.</w:t>
      </w:r>
    </w:p>
    <w:p w:rsidR="000C1770" w:rsidRDefault="00E95B04" w:rsidP="000C1770">
      <w:pPr>
        <w:tabs>
          <w:tab w:val="left" w:pos="709"/>
        </w:tabs>
      </w:pPr>
      <w:r>
        <w:tab/>
      </w:r>
      <w:r w:rsidR="000C1770">
        <w:t xml:space="preserve">В ближайшие 6 лет обучение плаванию пройдут 12,5 </w:t>
      </w:r>
      <w:proofErr w:type="gramStart"/>
      <w:r w:rsidR="000C1770">
        <w:t>млн</w:t>
      </w:r>
      <w:proofErr w:type="gramEnd"/>
      <w:r w:rsidR="000C1770">
        <w:t xml:space="preserve"> детей, в том числе 124 тыс. ребят с ограниченными возможностями и детей-инвалидов, а эффективность использования бассейнов составит 90%.</w:t>
      </w:r>
    </w:p>
    <w:p w:rsidR="000C1770" w:rsidRDefault="00E95B04" w:rsidP="000C1770">
      <w:pPr>
        <w:tabs>
          <w:tab w:val="left" w:pos="709"/>
        </w:tabs>
      </w:pPr>
      <w:r>
        <w:tab/>
      </w:r>
      <w:r w:rsidR="000C1770">
        <w:t>В школах, где есть бассейны, программа предполагает внедрение учебного модуля "Плавание" со второго класса.</w:t>
      </w:r>
    </w:p>
    <w:p w:rsidR="00D96193" w:rsidRDefault="00E95B04" w:rsidP="000C1770">
      <w:pPr>
        <w:tabs>
          <w:tab w:val="left" w:pos="709"/>
        </w:tabs>
      </w:pPr>
      <w:r>
        <w:tab/>
      </w:r>
      <w:r w:rsidR="000C1770">
        <w:t>Утвержден план реализации программы.</w:t>
      </w:r>
    </w:p>
    <w:p w:rsidR="00D96193" w:rsidRDefault="00D96193" w:rsidP="00B15397">
      <w:pPr>
        <w:tabs>
          <w:tab w:val="left" w:pos="709"/>
        </w:tabs>
      </w:pPr>
    </w:p>
    <w:p w:rsidR="005C4BD5" w:rsidRPr="00E95B04" w:rsidRDefault="00E95B04" w:rsidP="005C4BD5">
      <w:pPr>
        <w:tabs>
          <w:tab w:val="left" w:pos="709"/>
        </w:tabs>
        <w:rPr>
          <w:b/>
        </w:rPr>
      </w:pPr>
      <w:r>
        <w:tab/>
      </w:r>
      <w:r w:rsidR="005C4BD5" w:rsidRPr="00E95B04">
        <w:rPr>
          <w:b/>
        </w:rPr>
        <w:t xml:space="preserve">Распоряжение Правительства РФ от 20 февраля 2024 г. </w:t>
      </w:r>
      <w:r>
        <w:rPr>
          <w:b/>
        </w:rPr>
        <w:t>№</w:t>
      </w:r>
      <w:r w:rsidR="005C4BD5" w:rsidRPr="00E95B04">
        <w:rPr>
          <w:b/>
        </w:rPr>
        <w:t xml:space="preserve"> 388-р</w:t>
      </w:r>
    </w:p>
    <w:p w:rsidR="005C4BD5" w:rsidRDefault="00E95B04" w:rsidP="005C4BD5">
      <w:pPr>
        <w:tabs>
          <w:tab w:val="left" w:pos="709"/>
        </w:tabs>
      </w:pPr>
      <w:r>
        <w:tab/>
      </w:r>
      <w:r w:rsidR="005C4BD5">
        <w:t>На будущий учебный год отведено свыше 145 тыс. целевых бюджетных мест.</w:t>
      </w:r>
    </w:p>
    <w:p w:rsidR="005C4BD5" w:rsidRDefault="00E95B04" w:rsidP="005C4BD5">
      <w:pPr>
        <w:tabs>
          <w:tab w:val="left" w:pos="709"/>
        </w:tabs>
      </w:pPr>
      <w:r>
        <w:tab/>
      </w:r>
      <w:r w:rsidR="005C4BD5">
        <w:t>Установлены квоты приема на целевое обучение в вузах на 2024 г. Речь идет о поступлении на бюджетные места по направлениям будущих работодателей. После получения диплома выпускник должен отработать не менее трех лет в организации, которая его направила.</w:t>
      </w:r>
    </w:p>
    <w:p w:rsidR="005C4BD5" w:rsidRDefault="00E95B04" w:rsidP="005C4BD5">
      <w:pPr>
        <w:tabs>
          <w:tab w:val="left" w:pos="709"/>
        </w:tabs>
      </w:pPr>
      <w:r>
        <w:tab/>
      </w:r>
      <w:r w:rsidR="005C4BD5">
        <w:t xml:space="preserve">Квоты формируются почти по 900 направлениям подготовки. В отношении половины из них решено увеличить число целевых мест. Кроме того, регионы заявили о потребности по 22 новым направлениям, среди которых фундаментальная и прикладная биология, </w:t>
      </w:r>
      <w:proofErr w:type="spellStart"/>
      <w:r w:rsidR="005C4BD5">
        <w:t>наноинженерия</w:t>
      </w:r>
      <w:proofErr w:type="spellEnd"/>
      <w:r w:rsidR="005C4BD5">
        <w:t xml:space="preserve"> и </w:t>
      </w:r>
      <w:proofErr w:type="spellStart"/>
      <w:r w:rsidR="005C4BD5">
        <w:t>наноматериалы</w:t>
      </w:r>
      <w:proofErr w:type="spellEnd"/>
      <w:r w:rsidR="005C4BD5">
        <w:t>.</w:t>
      </w:r>
    </w:p>
    <w:p w:rsidR="005C4BD5" w:rsidRDefault="00E95B04" w:rsidP="005C4BD5">
      <w:pPr>
        <w:tabs>
          <w:tab w:val="left" w:pos="709"/>
        </w:tabs>
      </w:pPr>
      <w:r>
        <w:tab/>
      </w:r>
      <w:r w:rsidR="005C4BD5">
        <w:t>По медицинским специальностям большинство бюджетных мест останутся целевыми. Так, по специальностям "Лечебное дело" и "Педиатрия" (</w:t>
      </w:r>
      <w:proofErr w:type="spellStart"/>
      <w:r w:rsidR="005C4BD5">
        <w:t>специалитет</w:t>
      </w:r>
      <w:proofErr w:type="spellEnd"/>
      <w:r w:rsidR="005C4BD5">
        <w:t>) их доля составит 76%, а по самым дефицитным направлениям ординатуры (терапия, хирургия, эндокринология и др.) - 100%.</w:t>
      </w:r>
    </w:p>
    <w:p w:rsidR="005C4BD5" w:rsidRDefault="00E95B04" w:rsidP="005C4BD5">
      <w:pPr>
        <w:tabs>
          <w:tab w:val="left" w:pos="709"/>
        </w:tabs>
      </w:pPr>
      <w:r>
        <w:tab/>
      </w:r>
      <w:proofErr w:type="gramStart"/>
      <w:r w:rsidR="005C4BD5">
        <w:t xml:space="preserve">Большие квоты на целевое обучение (70%) выделены для будущих специалистов в области проектирования авиационных и ракетных двигателей, эксплуатации железных дорог, систем обеспечения движения поездов, 60% - для специальностей "Строительство железных дорог, мостов и транспортных тоннелей", "Подвижной состав железных дорог", "Испытание летательных аппаратов", "Радиоэлектронные системы и комплексы", "Специальные системы жизнеобеспечения", 50% - "Социально-культурная деятельность", "Библиотечно-информационная деятельность", "Режиссура театрализованных представлений и праздников", "Кораблестроение, </w:t>
      </w:r>
      <w:proofErr w:type="spellStart"/>
      <w:r w:rsidR="005C4BD5">
        <w:t>океанотехника</w:t>
      </w:r>
      <w:proofErr w:type="spellEnd"/>
      <w:proofErr w:type="gramEnd"/>
      <w:r w:rsidR="005C4BD5">
        <w:t xml:space="preserve"> и системотехника объектов морской инфраструктуры".</w:t>
      </w:r>
    </w:p>
    <w:p w:rsidR="005C4BD5" w:rsidRDefault="00E95B04" w:rsidP="005C4BD5">
      <w:pPr>
        <w:tabs>
          <w:tab w:val="left" w:pos="709"/>
        </w:tabs>
      </w:pPr>
      <w:r>
        <w:tab/>
      </w:r>
      <w:r w:rsidR="005C4BD5">
        <w:t>По всем научным специальностям в аспирантуре доля целевых бюджетных мест составит 35%.</w:t>
      </w:r>
    </w:p>
    <w:p w:rsidR="000C1770" w:rsidRDefault="00E95B04" w:rsidP="005C4BD5">
      <w:pPr>
        <w:tabs>
          <w:tab w:val="left" w:pos="709"/>
        </w:tabs>
      </w:pPr>
      <w:r>
        <w:tab/>
      </w:r>
      <w:r w:rsidR="005C4BD5">
        <w:t>Всего на целевое обучение отведено свыше 145 тыс. мест, что на 6% больше относительно прошлого года.</w:t>
      </w:r>
    </w:p>
    <w:p w:rsidR="000C1770" w:rsidRDefault="000C1770" w:rsidP="00B15397">
      <w:pPr>
        <w:tabs>
          <w:tab w:val="left" w:pos="709"/>
        </w:tabs>
      </w:pPr>
    </w:p>
    <w:p w:rsidR="000C1770" w:rsidRPr="00E95B04" w:rsidRDefault="00E95B04" w:rsidP="000C1770">
      <w:pPr>
        <w:tabs>
          <w:tab w:val="left" w:pos="709"/>
        </w:tabs>
        <w:rPr>
          <w:b/>
        </w:rPr>
      </w:pPr>
      <w:r>
        <w:tab/>
      </w:r>
      <w:r w:rsidR="000C1770" w:rsidRPr="00E95B04">
        <w:rPr>
          <w:b/>
        </w:rPr>
        <w:t xml:space="preserve">Приказ Министерства просвещения РФ и Федеральной службы по надзору в сфере образования и науки от 31 января 2024 г. </w:t>
      </w:r>
      <w:r>
        <w:rPr>
          <w:b/>
        </w:rPr>
        <w:t>№</w:t>
      </w:r>
      <w:r w:rsidR="000C1770" w:rsidRPr="00E95B04">
        <w:rPr>
          <w:b/>
        </w:rPr>
        <w:t xml:space="preserve"> 59/137 </w:t>
      </w:r>
      <w:r>
        <w:rPr>
          <w:b/>
        </w:rPr>
        <w:t>«</w:t>
      </w:r>
      <w:r w:rsidR="000C1770" w:rsidRPr="00E95B04">
        <w:rPr>
          <w:b/>
        </w:rPr>
        <w:t xml:space="preserve">Об </w:t>
      </w:r>
      <w:r w:rsidR="000C1770" w:rsidRPr="00E95B04">
        <w:rPr>
          <w:b/>
        </w:rPr>
        <w:lastRenderedPageBreak/>
        <w:t xml:space="preserve">особенностях проведения государственной итоговой аттестации при завершении освоения образовательных программ основного общего и среднего </w:t>
      </w:r>
      <w:r>
        <w:rPr>
          <w:b/>
        </w:rPr>
        <w:t>общего образования в 2024 году»</w:t>
      </w:r>
    </w:p>
    <w:p w:rsidR="000C1770" w:rsidRDefault="00E95B04" w:rsidP="000C1770">
      <w:pPr>
        <w:tabs>
          <w:tab w:val="left" w:pos="709"/>
        </w:tabs>
      </w:pPr>
      <w:r>
        <w:tab/>
      </w:r>
      <w:r w:rsidR="000C1770">
        <w:t>Установлены особенности прохождения ГИА школьниками, вынужденными прервать обучение за рубежом.</w:t>
      </w:r>
    </w:p>
    <w:p w:rsidR="000C1770" w:rsidRDefault="00E95B04" w:rsidP="000C1770">
      <w:pPr>
        <w:tabs>
          <w:tab w:val="left" w:pos="709"/>
        </w:tabs>
      </w:pPr>
      <w:r>
        <w:tab/>
      </w:r>
      <w:proofErr w:type="spellStart"/>
      <w:r w:rsidR="000C1770">
        <w:t>Минпросвещения</w:t>
      </w:r>
      <w:proofErr w:type="spellEnd"/>
      <w:r w:rsidR="000C1770">
        <w:t xml:space="preserve"> совместно с </w:t>
      </w:r>
      <w:proofErr w:type="spellStart"/>
      <w:r w:rsidR="000C1770">
        <w:t>Рособрнадзором</w:t>
      </w:r>
      <w:proofErr w:type="spellEnd"/>
      <w:r w:rsidR="000C1770">
        <w:t xml:space="preserve"> установило особенности проведения ГИА в 2024 г. для граждан, учившихся за рубежом и вынужденных прервать обучение в связи с недружественными действиями иностранных государств. Итоговая аттестация проводится по их выбору в форме промежуточной аттестации либо в формах ОГЭ или ЕГЭ. Решение касается проживающих за границей учеников школ при посольствах, обучающихся дистанционно или находящихся на семейном обучении, а также школьников, принятых в 2021/22 учебном году в российские школы.</w:t>
      </w:r>
    </w:p>
    <w:p w:rsidR="00D96193" w:rsidRDefault="00E95B04" w:rsidP="000C1770">
      <w:pPr>
        <w:tabs>
          <w:tab w:val="left" w:pos="709"/>
        </w:tabs>
      </w:pPr>
      <w:r>
        <w:tab/>
      </w:r>
      <w:r w:rsidR="000C1770">
        <w:t>Такие школьники могут изменить выбранную форму проведения ГИА-9 и ГИА-11. Соответствующее заявление надо подать не позднее чем за 2 недели до начала соответствующего периода проведения экзаменов.</w:t>
      </w:r>
    </w:p>
    <w:p w:rsidR="00D96193" w:rsidRDefault="00D96193" w:rsidP="00B15397">
      <w:pPr>
        <w:tabs>
          <w:tab w:val="left" w:pos="709"/>
        </w:tabs>
      </w:pPr>
    </w:p>
    <w:p w:rsidR="00B92360" w:rsidRPr="00E95B04" w:rsidRDefault="00E95B04" w:rsidP="00B92360">
      <w:pPr>
        <w:tabs>
          <w:tab w:val="left" w:pos="709"/>
        </w:tabs>
        <w:rPr>
          <w:b/>
        </w:rPr>
      </w:pPr>
      <w:r>
        <w:tab/>
      </w:r>
      <w:r w:rsidR="00B92360" w:rsidRPr="00E95B04">
        <w:rPr>
          <w:b/>
        </w:rPr>
        <w:t xml:space="preserve">Приказ Министерства здравоохранения РФ от 26 декабря 2023 г. </w:t>
      </w:r>
      <w:r>
        <w:rPr>
          <w:b/>
        </w:rPr>
        <w:t>№</w:t>
      </w:r>
      <w:r w:rsidR="00B92360" w:rsidRPr="00E95B04">
        <w:rPr>
          <w:b/>
        </w:rPr>
        <w:t xml:space="preserve"> 720н </w:t>
      </w:r>
      <w:r>
        <w:rPr>
          <w:b/>
        </w:rPr>
        <w:t>«</w:t>
      </w:r>
      <w:r w:rsidR="00B92360" w:rsidRPr="00E95B04">
        <w:rPr>
          <w:b/>
        </w:rPr>
        <w:t>Об утверждении перечня медицинских противопоказаний для осуществления отдельных видов деятельности вследствие психического расстройства</w:t>
      </w:r>
      <w:r>
        <w:rPr>
          <w:b/>
        </w:rPr>
        <w:t>»</w:t>
      </w:r>
    </w:p>
    <w:p w:rsidR="00B92360" w:rsidRDefault="00E95B04" w:rsidP="00B92360">
      <w:pPr>
        <w:tabs>
          <w:tab w:val="left" w:pos="709"/>
        </w:tabs>
      </w:pPr>
      <w:r>
        <w:tab/>
      </w:r>
      <w:r w:rsidR="00B92360">
        <w:t>Какие психические расстройства являются противопоказаниями для осуществления отдельных видов деятельности?</w:t>
      </w:r>
    </w:p>
    <w:p w:rsidR="00B92360" w:rsidRDefault="00E95B04" w:rsidP="00B92360">
      <w:pPr>
        <w:tabs>
          <w:tab w:val="left" w:pos="709"/>
        </w:tabs>
      </w:pPr>
      <w:r>
        <w:tab/>
      </w:r>
      <w:r w:rsidR="00B92360">
        <w:t>На период с 1 сентября 2024 г. до 1 сентября 2030 г. установлен перечень противопоказаний для осуществления отдельных видов деятельности вследствие психического расстройства.</w:t>
      </w:r>
    </w:p>
    <w:p w:rsidR="00D96193" w:rsidRDefault="00E95B04" w:rsidP="00B92360">
      <w:pPr>
        <w:tabs>
          <w:tab w:val="left" w:pos="709"/>
        </w:tabs>
      </w:pPr>
      <w:r>
        <w:tab/>
      </w:r>
      <w:r w:rsidR="00B92360">
        <w:t xml:space="preserve">Включены органические, аффективные и невротические расстройства, расстройства, связанные с употреблением </w:t>
      </w:r>
      <w:proofErr w:type="spellStart"/>
      <w:r w:rsidR="00B92360">
        <w:t>психоактивных</w:t>
      </w:r>
      <w:proofErr w:type="spellEnd"/>
      <w:r w:rsidR="00B92360">
        <w:t xml:space="preserve"> веществ, шизофрения, умственная отсталость и др. Приведены коды МКБ.</w:t>
      </w:r>
    </w:p>
    <w:p w:rsidR="00D96193" w:rsidRDefault="00D96193" w:rsidP="00B15397">
      <w:pPr>
        <w:tabs>
          <w:tab w:val="left" w:pos="709"/>
        </w:tabs>
      </w:pPr>
    </w:p>
    <w:p w:rsidR="00CC4248" w:rsidRPr="00E95B04" w:rsidRDefault="00E95B04" w:rsidP="00CC4248">
      <w:pPr>
        <w:tabs>
          <w:tab w:val="left" w:pos="709"/>
        </w:tabs>
        <w:rPr>
          <w:b/>
        </w:rPr>
      </w:pPr>
      <w:r>
        <w:tab/>
      </w:r>
      <w:r w:rsidR="00CC4248" w:rsidRPr="00E95B04">
        <w:rPr>
          <w:b/>
        </w:rPr>
        <w:t>Приказ С</w:t>
      </w:r>
      <w:r w:rsidRPr="00E95B04">
        <w:rPr>
          <w:b/>
        </w:rPr>
        <w:t xml:space="preserve">оциального фонда </w:t>
      </w:r>
      <w:r w:rsidR="00CC4248" w:rsidRPr="00E95B04">
        <w:rPr>
          <w:b/>
        </w:rPr>
        <w:t>Р</w:t>
      </w:r>
      <w:r w:rsidRPr="00E95B04">
        <w:rPr>
          <w:b/>
        </w:rPr>
        <w:t>оссии</w:t>
      </w:r>
      <w:r w:rsidR="00CC4248" w:rsidRPr="00E95B04">
        <w:rPr>
          <w:b/>
        </w:rPr>
        <w:t xml:space="preserve"> от 23</w:t>
      </w:r>
      <w:r w:rsidRPr="00E95B04">
        <w:rPr>
          <w:b/>
        </w:rPr>
        <w:t xml:space="preserve"> ноября </w:t>
      </w:r>
      <w:r w:rsidR="00CC4248" w:rsidRPr="00E95B04">
        <w:rPr>
          <w:b/>
        </w:rPr>
        <w:t>2023</w:t>
      </w:r>
      <w:r w:rsidRPr="00E95B04">
        <w:rPr>
          <w:b/>
        </w:rPr>
        <w:t xml:space="preserve"> г.</w:t>
      </w:r>
      <w:r w:rsidR="00CC4248" w:rsidRPr="00E95B04">
        <w:rPr>
          <w:b/>
        </w:rPr>
        <w:t xml:space="preserve"> </w:t>
      </w:r>
      <w:r w:rsidRPr="00E95B04">
        <w:rPr>
          <w:b/>
        </w:rPr>
        <w:t>№</w:t>
      </w:r>
      <w:r w:rsidR="00CC4248" w:rsidRPr="00E95B04">
        <w:rPr>
          <w:b/>
        </w:rPr>
        <w:t xml:space="preserve"> 2313</w:t>
      </w:r>
      <w:r w:rsidRPr="00E95B04">
        <w:rPr>
          <w:b/>
        </w:rPr>
        <w:t xml:space="preserve"> </w:t>
      </w:r>
      <w:r>
        <w:rPr>
          <w:b/>
        </w:rPr>
        <w:t>«</w:t>
      </w:r>
      <w:r w:rsidR="00CC4248" w:rsidRPr="00E95B04">
        <w:rPr>
          <w:b/>
        </w:rPr>
        <w:t xml:space="preserve">О внесении изменений в Приказ Фонда пенсионного и социального страхования Российской Федерации от 17 февраля 2023 г. </w:t>
      </w:r>
      <w:r>
        <w:rPr>
          <w:b/>
        </w:rPr>
        <w:t>№</w:t>
      </w:r>
      <w:r w:rsidR="00CC4248" w:rsidRPr="00E95B04">
        <w:rPr>
          <w:b/>
        </w:rPr>
        <w:t xml:space="preserve"> 210</w:t>
      </w:r>
      <w:r>
        <w:rPr>
          <w:b/>
        </w:rPr>
        <w:t>»</w:t>
      </w:r>
    </w:p>
    <w:p w:rsidR="00CC4248" w:rsidRDefault="00E95B04" w:rsidP="00CC4248">
      <w:pPr>
        <w:tabs>
          <w:tab w:val="left" w:pos="709"/>
        </w:tabs>
      </w:pPr>
      <w:r>
        <w:tab/>
      </w:r>
      <w:r w:rsidR="00CC4248">
        <w:t>Перечень государственных услуг, предоставляемых Социальным фондом России, приведен в соответствие с действующим законодательством</w:t>
      </w:r>
    </w:p>
    <w:p w:rsidR="00CC4248" w:rsidRDefault="00E95B04" w:rsidP="00CC4248">
      <w:pPr>
        <w:tabs>
          <w:tab w:val="left" w:pos="709"/>
        </w:tabs>
      </w:pPr>
      <w:r>
        <w:tab/>
      </w:r>
      <w:r w:rsidR="00CC4248">
        <w:t>Отдельные пункты перечня, утвержденного Приказом СФР от 17 февраля 2023 г. N 210, изложены в новой редакции, некоторые - исключены.</w:t>
      </w:r>
    </w:p>
    <w:p w:rsidR="00CC4248" w:rsidRDefault="00CC4248" w:rsidP="00CC4248">
      <w:pPr>
        <w:tabs>
          <w:tab w:val="left" w:pos="709"/>
        </w:tabs>
      </w:pPr>
    </w:p>
    <w:p w:rsidR="00CC4248" w:rsidRPr="00E95B04" w:rsidRDefault="00E95B04" w:rsidP="00CC4248">
      <w:pPr>
        <w:tabs>
          <w:tab w:val="left" w:pos="709"/>
        </w:tabs>
        <w:rPr>
          <w:b/>
        </w:rPr>
      </w:pPr>
      <w:r>
        <w:tab/>
      </w:r>
      <w:r w:rsidR="00CC4248" w:rsidRPr="00E95B04">
        <w:rPr>
          <w:b/>
        </w:rPr>
        <w:t>Приказ С</w:t>
      </w:r>
      <w:r w:rsidRPr="00E95B04">
        <w:rPr>
          <w:b/>
        </w:rPr>
        <w:t>оциального фонда России</w:t>
      </w:r>
      <w:r w:rsidR="00CC4248" w:rsidRPr="00E95B04">
        <w:rPr>
          <w:b/>
        </w:rPr>
        <w:t xml:space="preserve"> от 25</w:t>
      </w:r>
      <w:r w:rsidRPr="00E95B04">
        <w:rPr>
          <w:b/>
        </w:rPr>
        <w:t xml:space="preserve"> января </w:t>
      </w:r>
      <w:r w:rsidR="00CC4248" w:rsidRPr="00E95B04">
        <w:rPr>
          <w:b/>
        </w:rPr>
        <w:t>2024</w:t>
      </w:r>
      <w:r w:rsidRPr="00E95B04">
        <w:rPr>
          <w:b/>
        </w:rPr>
        <w:t xml:space="preserve"> г.</w:t>
      </w:r>
      <w:r w:rsidR="00CC4248" w:rsidRPr="00E95B04">
        <w:rPr>
          <w:b/>
        </w:rPr>
        <w:t xml:space="preserve"> </w:t>
      </w:r>
      <w:r w:rsidRPr="00E95B04">
        <w:rPr>
          <w:b/>
        </w:rPr>
        <w:t>№</w:t>
      </w:r>
      <w:r w:rsidR="00CC4248" w:rsidRPr="00E95B04">
        <w:rPr>
          <w:b/>
        </w:rPr>
        <w:t xml:space="preserve"> 91</w:t>
      </w:r>
      <w:r w:rsidRPr="00E95B04">
        <w:rPr>
          <w:b/>
        </w:rPr>
        <w:t xml:space="preserve"> </w:t>
      </w:r>
      <w:r>
        <w:rPr>
          <w:b/>
        </w:rPr>
        <w:t>«</w:t>
      </w:r>
      <w:r w:rsidR="00CC4248" w:rsidRPr="00E95B04">
        <w:rPr>
          <w:b/>
        </w:rPr>
        <w:t xml:space="preserve">О внесении изменений в Приказ Фонда пенсионного и социального страхования Российской Федерации от 17 февраля 2023 г. </w:t>
      </w:r>
      <w:r>
        <w:rPr>
          <w:b/>
        </w:rPr>
        <w:t>№</w:t>
      </w:r>
      <w:r w:rsidR="00CC4248" w:rsidRPr="00E95B04">
        <w:rPr>
          <w:b/>
        </w:rPr>
        <w:t xml:space="preserve"> 210</w:t>
      </w:r>
      <w:r>
        <w:rPr>
          <w:b/>
        </w:rPr>
        <w:t>»</w:t>
      </w:r>
    </w:p>
    <w:p w:rsidR="00CC4248" w:rsidRDefault="00E95B04" w:rsidP="00CC4248">
      <w:pPr>
        <w:tabs>
          <w:tab w:val="left" w:pos="709"/>
        </w:tabs>
      </w:pPr>
      <w:r>
        <w:tab/>
      </w:r>
      <w:r w:rsidR="00CC4248">
        <w:t>Актуализирован Перечень государственных услуг, предоставляемых СФР</w:t>
      </w:r>
    </w:p>
    <w:p w:rsidR="00CC4248" w:rsidRDefault="00E95B04" w:rsidP="00CC4248">
      <w:pPr>
        <w:tabs>
          <w:tab w:val="left" w:pos="709"/>
        </w:tabs>
      </w:pPr>
      <w:r>
        <w:lastRenderedPageBreak/>
        <w:tab/>
      </w:r>
      <w:r w:rsidR="00CC4248">
        <w:t>В новой редакции изложены отдельные пункты перечня, утвержденного Приказом СФР от 17 февраля 2023 г. N 210, некоторые подпункты исключены.</w:t>
      </w:r>
    </w:p>
    <w:p w:rsidR="00CC4248" w:rsidRDefault="00E95B04" w:rsidP="00CC4248">
      <w:pPr>
        <w:tabs>
          <w:tab w:val="left" w:pos="709"/>
        </w:tabs>
      </w:pPr>
      <w:r>
        <w:tab/>
      </w:r>
      <w:r w:rsidR="00CC4248">
        <w:t>В частности, уточнены названия государственных услуг, связанных с реализацией прав на меры социальной поддержки инвалидов.</w:t>
      </w:r>
    </w:p>
    <w:p w:rsidR="00CC4248" w:rsidRDefault="00CC4248" w:rsidP="00B15397">
      <w:pPr>
        <w:tabs>
          <w:tab w:val="left" w:pos="709"/>
        </w:tabs>
      </w:pPr>
    </w:p>
    <w:p w:rsidR="00032872" w:rsidRPr="00E95B04" w:rsidRDefault="00E95B04" w:rsidP="00032872">
      <w:pPr>
        <w:tabs>
          <w:tab w:val="left" w:pos="709"/>
        </w:tabs>
        <w:rPr>
          <w:b/>
        </w:rPr>
      </w:pPr>
      <w:r>
        <w:tab/>
      </w:r>
      <w:r w:rsidR="00032872" w:rsidRPr="00E95B04">
        <w:rPr>
          <w:b/>
        </w:rPr>
        <w:t>Постановление Совета судей РФ от 7</w:t>
      </w:r>
      <w:r>
        <w:rPr>
          <w:b/>
        </w:rPr>
        <w:t xml:space="preserve"> декабря </w:t>
      </w:r>
      <w:r w:rsidR="00032872" w:rsidRPr="00E95B04">
        <w:rPr>
          <w:b/>
        </w:rPr>
        <w:t>2023</w:t>
      </w:r>
      <w:r>
        <w:rPr>
          <w:b/>
        </w:rPr>
        <w:t xml:space="preserve"> г.</w:t>
      </w:r>
      <w:r w:rsidR="00032872" w:rsidRPr="00E95B04">
        <w:rPr>
          <w:b/>
        </w:rPr>
        <w:t xml:space="preserve"> </w:t>
      </w:r>
      <w:r>
        <w:rPr>
          <w:b/>
        </w:rPr>
        <w:t>№</w:t>
      </w:r>
      <w:r w:rsidR="00032872" w:rsidRPr="00E95B04">
        <w:rPr>
          <w:b/>
        </w:rPr>
        <w:t xml:space="preserve"> 32</w:t>
      </w:r>
      <w:r w:rsidRPr="00E95B04">
        <w:rPr>
          <w:b/>
        </w:rPr>
        <w:t xml:space="preserve"> </w:t>
      </w:r>
      <w:r>
        <w:rPr>
          <w:b/>
        </w:rPr>
        <w:t>«</w:t>
      </w:r>
      <w:r w:rsidR="00032872" w:rsidRPr="00E95B04">
        <w:rPr>
          <w:b/>
        </w:rPr>
        <w:t>О Типовых правилах пребывания посетителей в судах</w:t>
      </w:r>
      <w:r>
        <w:rPr>
          <w:b/>
        </w:rPr>
        <w:t>»</w:t>
      </w:r>
    </w:p>
    <w:p w:rsidR="00032872" w:rsidRDefault="00E95B04" w:rsidP="00032872">
      <w:pPr>
        <w:tabs>
          <w:tab w:val="left" w:pos="709"/>
        </w:tabs>
      </w:pPr>
      <w:r>
        <w:tab/>
      </w:r>
      <w:r w:rsidR="00032872">
        <w:t xml:space="preserve">Утверждены Типовые правила пребывания посетителей в судах </w:t>
      </w:r>
    </w:p>
    <w:p w:rsidR="00032872" w:rsidRDefault="00E95B04" w:rsidP="00032872">
      <w:pPr>
        <w:tabs>
          <w:tab w:val="left" w:pos="709"/>
        </w:tabs>
      </w:pPr>
      <w:r>
        <w:tab/>
      </w:r>
      <w:r w:rsidR="00032872">
        <w:t xml:space="preserve">Типовые правила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аппаратов федеральных судов общей юрисдикции, федеральных арбитражных судов, мировых судей. </w:t>
      </w:r>
    </w:p>
    <w:p w:rsidR="00D96193" w:rsidRDefault="00E95B04" w:rsidP="00032872">
      <w:pPr>
        <w:tabs>
          <w:tab w:val="left" w:pos="709"/>
        </w:tabs>
      </w:pPr>
      <w:r>
        <w:tab/>
      </w:r>
      <w:r w:rsidR="00032872">
        <w:t>Типовые правила содержат в том числе: перечень документов, по которым осуществляется проход в здание (помещение) суда; порядок организации допуска посетителей в здание (помещение) суда; перечень мер безопасности в суде; примерный перечень предметов, запрещенных к вносу в здание (помещение) суда.</w:t>
      </w:r>
    </w:p>
    <w:p w:rsidR="00D96193" w:rsidRDefault="00D96193" w:rsidP="00B15397">
      <w:pPr>
        <w:tabs>
          <w:tab w:val="left" w:pos="709"/>
        </w:tabs>
      </w:pPr>
    </w:p>
    <w:p w:rsidR="00DB14EC" w:rsidRPr="00713781" w:rsidRDefault="00713781" w:rsidP="00DB14EC">
      <w:pPr>
        <w:tabs>
          <w:tab w:val="left" w:pos="709"/>
        </w:tabs>
        <w:rPr>
          <w:b/>
        </w:rPr>
      </w:pPr>
      <w:bookmarkStart w:id="0" w:name="_GoBack"/>
      <w:bookmarkEnd w:id="0"/>
      <w:r>
        <w:tab/>
      </w:r>
      <w:r w:rsidRPr="00713781">
        <w:rPr>
          <w:b/>
        </w:rPr>
        <w:t xml:space="preserve">Письмо </w:t>
      </w:r>
      <w:r w:rsidR="00DB14EC" w:rsidRPr="00713781">
        <w:rPr>
          <w:b/>
        </w:rPr>
        <w:t>Мин</w:t>
      </w:r>
      <w:r w:rsidRPr="00713781">
        <w:rPr>
          <w:b/>
        </w:rPr>
        <w:t xml:space="preserve">истерства </w:t>
      </w:r>
      <w:r w:rsidR="00DB14EC" w:rsidRPr="00713781">
        <w:rPr>
          <w:b/>
        </w:rPr>
        <w:t>просвещения Р</w:t>
      </w:r>
      <w:r w:rsidRPr="00713781">
        <w:rPr>
          <w:b/>
        </w:rPr>
        <w:t>Ф</w:t>
      </w:r>
      <w:r w:rsidR="00DB14EC" w:rsidRPr="00713781">
        <w:rPr>
          <w:b/>
        </w:rPr>
        <w:t xml:space="preserve"> от 17</w:t>
      </w:r>
      <w:r w:rsidRPr="00713781">
        <w:rPr>
          <w:b/>
        </w:rPr>
        <w:t xml:space="preserve"> января </w:t>
      </w:r>
      <w:r w:rsidR="00DB14EC" w:rsidRPr="00713781">
        <w:rPr>
          <w:b/>
        </w:rPr>
        <w:t>2024</w:t>
      </w:r>
      <w:r w:rsidRPr="00713781">
        <w:rPr>
          <w:b/>
        </w:rPr>
        <w:t xml:space="preserve"> г.</w:t>
      </w:r>
      <w:r w:rsidR="00DB14EC" w:rsidRPr="00713781">
        <w:rPr>
          <w:b/>
        </w:rPr>
        <w:t xml:space="preserve"> </w:t>
      </w:r>
      <w:r w:rsidRPr="00713781">
        <w:rPr>
          <w:b/>
        </w:rPr>
        <w:t>№</w:t>
      </w:r>
      <w:r w:rsidR="00DB14EC" w:rsidRPr="00713781">
        <w:rPr>
          <w:b/>
        </w:rPr>
        <w:t xml:space="preserve"> АБ-114/06</w:t>
      </w:r>
      <w:r w:rsidRPr="00713781">
        <w:rPr>
          <w:b/>
        </w:rPr>
        <w:t xml:space="preserve"> «</w:t>
      </w:r>
      <w:r w:rsidR="00DB14EC" w:rsidRPr="00713781">
        <w:rPr>
          <w:b/>
        </w:rPr>
        <w:t xml:space="preserve">О направлении информации в дополнение к письму </w:t>
      </w:r>
      <w:proofErr w:type="spellStart"/>
      <w:r w:rsidR="00DB14EC" w:rsidRPr="00713781">
        <w:rPr>
          <w:b/>
        </w:rPr>
        <w:t>Минпросвещения</w:t>
      </w:r>
      <w:proofErr w:type="spellEnd"/>
      <w:r w:rsidR="00DB14EC" w:rsidRPr="00713781">
        <w:rPr>
          <w:b/>
        </w:rPr>
        <w:t xml:space="preserve"> России от 31 января 2023 г. </w:t>
      </w:r>
      <w:r w:rsidRPr="00713781">
        <w:rPr>
          <w:b/>
        </w:rPr>
        <w:t>№</w:t>
      </w:r>
      <w:r w:rsidR="00DB14EC" w:rsidRPr="00713781">
        <w:rPr>
          <w:b/>
        </w:rPr>
        <w:t xml:space="preserve"> АБ-355/06</w:t>
      </w:r>
      <w:r w:rsidRPr="00713781">
        <w:rPr>
          <w:b/>
        </w:rPr>
        <w:t>»</w:t>
      </w:r>
    </w:p>
    <w:p w:rsidR="00DB14EC" w:rsidRDefault="00713781" w:rsidP="00DB14EC">
      <w:pPr>
        <w:tabs>
          <w:tab w:val="left" w:pos="709"/>
        </w:tabs>
      </w:pPr>
      <w:r>
        <w:tab/>
      </w:r>
      <w:r w:rsidR="00DB14EC">
        <w:t>Направлена дополнительная информация к разъяснениям по вопросам трудовых прав педагогического работника с наименованием должности "советник директора по воспитанию и взаимодействию с детскими общественными объединениями"</w:t>
      </w:r>
    </w:p>
    <w:p w:rsidR="00D96193" w:rsidRDefault="00713781" w:rsidP="00DB14EC">
      <w:pPr>
        <w:tabs>
          <w:tab w:val="left" w:pos="709"/>
        </w:tabs>
      </w:pPr>
      <w:r>
        <w:tab/>
      </w:r>
      <w:proofErr w:type="gramStart"/>
      <w:r w:rsidR="00DB14EC">
        <w:t>В частности, указывается на то, что Приказом Минтруда от 21.11.2023 N 818н установлено тождество наименования должности "советник директора по воспитанию и взаимодействию с детскими общественными объединениями" наименованию должности "заместитель директора (начальника, заведующего), деятельность которого связана с образовательным (воспитательным) процессом", предусмотренному разделом "Наименование должностей" списка должностей и учреждений, работа в которых засчитывается в стаж работы, дающей право на досрочное назначение трудовой</w:t>
      </w:r>
      <w:proofErr w:type="gramEnd"/>
      <w:r w:rsidR="00DB14EC">
        <w:t xml:space="preserve"> пенсии по старости лицам, осуществлявшим педагогическую деятельность в учреждениях для детей, в соответствии с подпунктом 19 пункта 1 статьи 27 Федерального закона "О трудовых пенсиях в Российской Федерации", утвержденного Постановлением Правительства от 29.10.2002 N 781. Указанный приказ вступил в силу 2 января 2024 года.</w:t>
      </w:r>
    </w:p>
    <w:p w:rsidR="00D96193" w:rsidRDefault="00D96193" w:rsidP="00B15397">
      <w:pPr>
        <w:tabs>
          <w:tab w:val="left" w:pos="709"/>
        </w:tabs>
      </w:pPr>
    </w:p>
    <w:p w:rsidR="00032872" w:rsidRPr="00713781" w:rsidRDefault="00713781" w:rsidP="00032872">
      <w:pPr>
        <w:tabs>
          <w:tab w:val="left" w:pos="709"/>
        </w:tabs>
        <w:rPr>
          <w:b/>
        </w:rPr>
      </w:pPr>
      <w:r>
        <w:lastRenderedPageBreak/>
        <w:tab/>
      </w:r>
      <w:r w:rsidRPr="00713781">
        <w:rPr>
          <w:b/>
        </w:rPr>
        <w:t xml:space="preserve">Письмо </w:t>
      </w:r>
      <w:r w:rsidR="00032872" w:rsidRPr="00713781">
        <w:rPr>
          <w:b/>
        </w:rPr>
        <w:t>Мин</w:t>
      </w:r>
      <w:r w:rsidRPr="00713781">
        <w:rPr>
          <w:b/>
        </w:rPr>
        <w:t>истерства науки и высшего образования РФ</w:t>
      </w:r>
      <w:r w:rsidR="00032872" w:rsidRPr="00713781">
        <w:rPr>
          <w:b/>
        </w:rPr>
        <w:t xml:space="preserve"> от 18</w:t>
      </w:r>
      <w:r w:rsidRPr="00713781">
        <w:rPr>
          <w:b/>
        </w:rPr>
        <w:t xml:space="preserve"> января </w:t>
      </w:r>
      <w:r w:rsidR="00032872" w:rsidRPr="00713781">
        <w:rPr>
          <w:b/>
        </w:rPr>
        <w:t>2024</w:t>
      </w:r>
      <w:r w:rsidRPr="00713781">
        <w:rPr>
          <w:b/>
        </w:rPr>
        <w:t xml:space="preserve"> г.</w:t>
      </w:r>
      <w:r w:rsidR="00032872" w:rsidRPr="00713781">
        <w:rPr>
          <w:b/>
        </w:rPr>
        <w:t xml:space="preserve"> </w:t>
      </w:r>
      <w:r w:rsidRPr="00713781">
        <w:rPr>
          <w:b/>
        </w:rPr>
        <w:t>№</w:t>
      </w:r>
      <w:r w:rsidR="00032872" w:rsidRPr="00713781">
        <w:rPr>
          <w:b/>
        </w:rPr>
        <w:t xml:space="preserve"> МН-11/148</w:t>
      </w:r>
      <w:r w:rsidRPr="00713781">
        <w:rPr>
          <w:b/>
        </w:rPr>
        <w:t xml:space="preserve"> «</w:t>
      </w:r>
      <w:r w:rsidR="00032872" w:rsidRPr="00713781">
        <w:rPr>
          <w:b/>
        </w:rPr>
        <w:t>О стипендиальном обеспечении в 2024 году</w:t>
      </w:r>
      <w:r w:rsidRPr="00713781">
        <w:rPr>
          <w:b/>
        </w:rPr>
        <w:t>»</w:t>
      </w:r>
    </w:p>
    <w:p w:rsidR="00032872" w:rsidRDefault="00713781" w:rsidP="00032872">
      <w:pPr>
        <w:tabs>
          <w:tab w:val="left" w:pos="709"/>
        </w:tabs>
      </w:pPr>
      <w:r>
        <w:tab/>
      </w:r>
      <w:r w:rsidR="00032872">
        <w:t xml:space="preserve">Представлена информация для планирования стипендиального обеспечения и материальной </w:t>
      </w:r>
      <w:proofErr w:type="gramStart"/>
      <w:r w:rsidR="00032872">
        <w:t>поддержки</w:t>
      </w:r>
      <w:proofErr w:type="gramEnd"/>
      <w:r w:rsidR="00032872">
        <w:t xml:space="preserve"> обучающихся в 2024 году</w:t>
      </w:r>
    </w:p>
    <w:p w:rsidR="00D96193" w:rsidRDefault="00713781" w:rsidP="00032872">
      <w:pPr>
        <w:tabs>
          <w:tab w:val="left" w:pos="709"/>
        </w:tabs>
      </w:pPr>
      <w:r>
        <w:tab/>
      </w:r>
      <w:r w:rsidR="00032872">
        <w:t xml:space="preserve">В частности, сообщается, что материальная поддержка, оказываемая </w:t>
      </w:r>
      <w:proofErr w:type="gramStart"/>
      <w:r w:rsidR="00032872">
        <w:t>нуждающимся</w:t>
      </w:r>
      <w:proofErr w:type="gramEnd"/>
      <w:r w:rsidR="00032872">
        <w:t xml:space="preserve"> обучающимся в соответствии со статьей 36 закона об образовании, с 1 января 2024 года не облагается НДФЛ. В связи с этим рекомендуется проверить локальные нормативные акты образовательной организации, регулирующие оказание материальной поддержки, на предмет соответствия требованиям, установленным Налоговым кодексом и законом об образовании.</w:t>
      </w:r>
    </w:p>
    <w:p w:rsidR="00D96193" w:rsidRDefault="00D96193" w:rsidP="00B15397">
      <w:pPr>
        <w:tabs>
          <w:tab w:val="left" w:pos="709"/>
        </w:tabs>
      </w:pPr>
    </w:p>
    <w:p w:rsidR="00A74ECA" w:rsidRPr="00713781" w:rsidRDefault="00713781" w:rsidP="00A74ECA">
      <w:pPr>
        <w:tabs>
          <w:tab w:val="left" w:pos="709"/>
        </w:tabs>
        <w:rPr>
          <w:b/>
        </w:rPr>
      </w:pPr>
      <w:r>
        <w:tab/>
      </w:r>
      <w:r w:rsidRPr="00713781">
        <w:rPr>
          <w:b/>
        </w:rPr>
        <w:t xml:space="preserve">Письмо </w:t>
      </w:r>
      <w:proofErr w:type="spellStart"/>
      <w:r w:rsidR="00A74ECA" w:rsidRPr="00713781">
        <w:rPr>
          <w:b/>
        </w:rPr>
        <w:t>Рособрнадзора</w:t>
      </w:r>
      <w:proofErr w:type="spellEnd"/>
      <w:r w:rsidR="00A74ECA" w:rsidRPr="00713781">
        <w:rPr>
          <w:b/>
        </w:rPr>
        <w:t xml:space="preserve"> от 15</w:t>
      </w:r>
      <w:r w:rsidRPr="00713781">
        <w:rPr>
          <w:b/>
        </w:rPr>
        <w:t xml:space="preserve"> февраля </w:t>
      </w:r>
      <w:r w:rsidR="00A74ECA" w:rsidRPr="00713781">
        <w:rPr>
          <w:b/>
        </w:rPr>
        <w:t>2024</w:t>
      </w:r>
      <w:r w:rsidRPr="00713781">
        <w:rPr>
          <w:b/>
        </w:rPr>
        <w:t xml:space="preserve"> г.</w:t>
      </w:r>
      <w:r w:rsidR="00A74ECA" w:rsidRPr="00713781">
        <w:rPr>
          <w:b/>
        </w:rPr>
        <w:t xml:space="preserve"> </w:t>
      </w:r>
      <w:r w:rsidRPr="00713781">
        <w:rPr>
          <w:b/>
        </w:rPr>
        <w:t>№</w:t>
      </w:r>
      <w:r w:rsidR="00A74ECA" w:rsidRPr="00713781">
        <w:rPr>
          <w:b/>
        </w:rPr>
        <w:t xml:space="preserve"> 07-141</w:t>
      </w:r>
    </w:p>
    <w:p w:rsidR="00A74ECA" w:rsidRDefault="00713781" w:rsidP="00A74ECA">
      <w:pPr>
        <w:tabs>
          <w:tab w:val="left" w:pos="709"/>
        </w:tabs>
      </w:pPr>
      <w:r>
        <w:tab/>
      </w:r>
      <w:proofErr w:type="spellStart"/>
      <w:r w:rsidR="00A74ECA">
        <w:t>Рособрнадзор</w:t>
      </w:r>
      <w:proofErr w:type="spellEnd"/>
      <w:r w:rsidR="00A74ECA">
        <w:t xml:space="preserve"> информирует об особенностях проведения профилактического визита в рамках осуществления федерального государственного контроля (надзора) </w:t>
      </w:r>
    </w:p>
    <w:p w:rsidR="00A74ECA" w:rsidRDefault="00713781" w:rsidP="00A74ECA">
      <w:pPr>
        <w:tabs>
          <w:tab w:val="left" w:pos="709"/>
        </w:tabs>
      </w:pPr>
      <w:r>
        <w:tab/>
      </w:r>
      <w:r w:rsidR="00A74ECA">
        <w:t xml:space="preserve">Сообщается, что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A74ECA" w:rsidRDefault="00713781" w:rsidP="00A74ECA">
      <w:pPr>
        <w:tabs>
          <w:tab w:val="left" w:pos="709"/>
        </w:tabs>
      </w:pPr>
      <w:r>
        <w:tab/>
      </w:r>
      <w:proofErr w:type="gramStart"/>
      <w:r w:rsidR="00A74ECA"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</w:t>
      </w:r>
      <w:proofErr w:type="gramEnd"/>
    </w:p>
    <w:p w:rsidR="00D96193" w:rsidRDefault="00713781" w:rsidP="00A74ECA">
      <w:pPr>
        <w:tabs>
          <w:tab w:val="left" w:pos="709"/>
        </w:tabs>
      </w:pPr>
      <w:r>
        <w:tab/>
      </w:r>
      <w:r w:rsidR="00A74ECA">
        <w:t>Профилактический визит проводится в течение одного рабочего дня.</w:t>
      </w:r>
    </w:p>
    <w:p w:rsidR="00D96193" w:rsidRDefault="00D96193" w:rsidP="00B15397">
      <w:pPr>
        <w:tabs>
          <w:tab w:val="left" w:pos="709"/>
        </w:tabs>
      </w:pPr>
    </w:p>
    <w:p w:rsidR="000060BA" w:rsidRPr="00713781" w:rsidRDefault="00713781" w:rsidP="000060BA">
      <w:pPr>
        <w:tabs>
          <w:tab w:val="left" w:pos="709"/>
        </w:tabs>
        <w:rPr>
          <w:b/>
        </w:rPr>
      </w:pPr>
      <w:r>
        <w:tab/>
      </w:r>
      <w:r w:rsidRPr="00713781">
        <w:rPr>
          <w:b/>
        </w:rPr>
        <w:t xml:space="preserve">Письмо </w:t>
      </w:r>
      <w:proofErr w:type="spellStart"/>
      <w:r w:rsidR="000060BA" w:rsidRPr="00713781">
        <w:rPr>
          <w:b/>
        </w:rPr>
        <w:t>Рособрнадзора</w:t>
      </w:r>
      <w:proofErr w:type="spellEnd"/>
      <w:r w:rsidR="000060BA" w:rsidRPr="00713781">
        <w:rPr>
          <w:b/>
        </w:rPr>
        <w:t xml:space="preserve"> от 26</w:t>
      </w:r>
      <w:r w:rsidRPr="00713781">
        <w:rPr>
          <w:b/>
        </w:rPr>
        <w:t xml:space="preserve"> февраля </w:t>
      </w:r>
      <w:r w:rsidR="000060BA" w:rsidRPr="00713781">
        <w:rPr>
          <w:b/>
        </w:rPr>
        <w:t>2024</w:t>
      </w:r>
      <w:r w:rsidRPr="00713781">
        <w:rPr>
          <w:b/>
        </w:rPr>
        <w:t xml:space="preserve"> г.</w:t>
      </w:r>
      <w:r w:rsidR="000060BA" w:rsidRPr="00713781">
        <w:rPr>
          <w:b/>
        </w:rPr>
        <w:t xml:space="preserve"> </w:t>
      </w:r>
      <w:r w:rsidRPr="00713781">
        <w:rPr>
          <w:b/>
        </w:rPr>
        <w:t>№</w:t>
      </w:r>
      <w:r w:rsidR="000060BA" w:rsidRPr="00713781">
        <w:rPr>
          <w:b/>
        </w:rPr>
        <w:t xml:space="preserve"> 04-53</w:t>
      </w:r>
    </w:p>
    <w:p w:rsidR="000060BA" w:rsidRDefault="00713781" w:rsidP="000060BA">
      <w:pPr>
        <w:tabs>
          <w:tab w:val="left" w:pos="709"/>
        </w:tabs>
      </w:pPr>
      <w:r>
        <w:tab/>
      </w:r>
      <w:proofErr w:type="spellStart"/>
      <w:r w:rsidR="000060BA">
        <w:t>Рособрнадзором</w:t>
      </w:r>
      <w:proofErr w:type="spellEnd"/>
      <w:r w:rsidR="000060BA">
        <w:t xml:space="preserve"> направлены разъяснения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</w:t>
      </w:r>
    </w:p>
    <w:p w:rsidR="000060BA" w:rsidRDefault="00713781" w:rsidP="000060BA">
      <w:pPr>
        <w:tabs>
          <w:tab w:val="left" w:pos="709"/>
        </w:tabs>
      </w:pPr>
      <w:r>
        <w:tab/>
      </w:r>
      <w:r w:rsidR="000060BA">
        <w:t>Разъяснено, в частности, следующее:</w:t>
      </w:r>
    </w:p>
    <w:p w:rsidR="000060BA" w:rsidRDefault="00713781" w:rsidP="000060BA">
      <w:pPr>
        <w:tabs>
          <w:tab w:val="left" w:pos="709"/>
        </w:tabs>
      </w:pPr>
      <w:r>
        <w:tab/>
      </w:r>
      <w:r w:rsidR="000060BA">
        <w:t>- государственная итоговая аттестация является обязательной для обучающихся, завершающих освоение имеющих государственную аккредитацию образовательных программ основного общего и среднего общего образования;</w:t>
      </w:r>
    </w:p>
    <w:p w:rsidR="000060BA" w:rsidRDefault="00713781" w:rsidP="000060BA">
      <w:pPr>
        <w:tabs>
          <w:tab w:val="left" w:pos="709"/>
        </w:tabs>
      </w:pPr>
      <w:r>
        <w:tab/>
      </w:r>
      <w:r w:rsidR="000060BA">
        <w:t>- образовательные организации под подпись информируют участников ГИА-9/ГИА-11 и их родителей (законных представителей) о сроках, местах и порядке подачи заявлений об участии в экзаменах, о сроках, местах и порядке проведения экзаменов;</w:t>
      </w:r>
    </w:p>
    <w:p w:rsidR="00D96193" w:rsidRDefault="00713781" w:rsidP="00B15397">
      <w:pPr>
        <w:tabs>
          <w:tab w:val="left" w:pos="709"/>
        </w:tabs>
      </w:pPr>
      <w:r>
        <w:tab/>
      </w:r>
      <w:r w:rsidR="000060BA">
        <w:t xml:space="preserve">- подача заявления об участии в ГИА-9/ГИА-11 является требованием соответственно Порядка ГИА-9 (утв. Приказом </w:t>
      </w:r>
      <w:proofErr w:type="spellStart"/>
      <w:r w:rsidR="000060BA">
        <w:t>Минпросвещения</w:t>
      </w:r>
      <w:proofErr w:type="spellEnd"/>
      <w:r w:rsidR="000060BA">
        <w:t xml:space="preserve"> и </w:t>
      </w:r>
      <w:proofErr w:type="spellStart"/>
      <w:r w:rsidR="000060BA">
        <w:lastRenderedPageBreak/>
        <w:t>Рособрнадзора</w:t>
      </w:r>
      <w:proofErr w:type="spellEnd"/>
      <w:r w:rsidR="000060BA">
        <w:t xml:space="preserve"> от 4 апреля 2023 г. N 232/551) и Порядка ГИА-11 (утв. Приказом </w:t>
      </w:r>
      <w:proofErr w:type="spellStart"/>
      <w:r w:rsidR="000060BA">
        <w:t>Минпросвещения</w:t>
      </w:r>
      <w:proofErr w:type="spellEnd"/>
      <w:r w:rsidR="000060BA">
        <w:t xml:space="preserve"> и </w:t>
      </w:r>
      <w:proofErr w:type="spellStart"/>
      <w:r w:rsidR="000060BA">
        <w:t>Рособрнадзора</w:t>
      </w:r>
      <w:proofErr w:type="spellEnd"/>
      <w:r w:rsidR="000060BA">
        <w:t xml:space="preserve"> от 4 апреля 2023 г. N 233/552). Отсутствие указанных заявлений является препятствием для участия в ГИА-9/ГИА-11.</w:t>
      </w:r>
    </w:p>
    <w:sectPr w:rsidR="00D9619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D4" w:rsidRDefault="004D2FD4" w:rsidP="001C4961">
      <w:r>
        <w:separator/>
      </w:r>
    </w:p>
  </w:endnote>
  <w:endnote w:type="continuationSeparator" w:id="0">
    <w:p w:rsidR="004D2FD4" w:rsidRDefault="004D2FD4" w:rsidP="001C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D4" w:rsidRDefault="004D2FD4" w:rsidP="001C4961">
      <w:r>
        <w:separator/>
      </w:r>
    </w:p>
  </w:footnote>
  <w:footnote w:type="continuationSeparator" w:id="0">
    <w:p w:rsidR="004D2FD4" w:rsidRDefault="004D2FD4" w:rsidP="001C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409906"/>
      <w:docPartObj>
        <w:docPartGallery w:val="Page Numbers (Top of Page)"/>
        <w:docPartUnique/>
      </w:docPartObj>
    </w:sdtPr>
    <w:sdtEndPr/>
    <w:sdtContent>
      <w:p w:rsidR="004D2FD4" w:rsidRDefault="004D2FD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FB3">
          <w:rPr>
            <w:noProof/>
          </w:rPr>
          <w:t>10</w:t>
        </w:r>
        <w:r>
          <w:fldChar w:fldCharType="end"/>
        </w:r>
      </w:p>
    </w:sdtContent>
  </w:sdt>
  <w:p w:rsidR="004D2FD4" w:rsidRDefault="004D2F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386"/>
    <w:multiLevelType w:val="multilevel"/>
    <w:tmpl w:val="3A2A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95CDB"/>
    <w:multiLevelType w:val="multilevel"/>
    <w:tmpl w:val="2C5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628A5"/>
    <w:multiLevelType w:val="multilevel"/>
    <w:tmpl w:val="D3FE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B247E"/>
    <w:multiLevelType w:val="multilevel"/>
    <w:tmpl w:val="7F9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8424B"/>
    <w:multiLevelType w:val="multilevel"/>
    <w:tmpl w:val="125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86FB9"/>
    <w:multiLevelType w:val="multilevel"/>
    <w:tmpl w:val="D2E8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B4A45"/>
    <w:multiLevelType w:val="multilevel"/>
    <w:tmpl w:val="F5E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37603"/>
    <w:multiLevelType w:val="multilevel"/>
    <w:tmpl w:val="5BFC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E3D45"/>
    <w:multiLevelType w:val="multilevel"/>
    <w:tmpl w:val="935E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709EF"/>
    <w:multiLevelType w:val="multilevel"/>
    <w:tmpl w:val="96A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1C34F9"/>
    <w:multiLevelType w:val="multilevel"/>
    <w:tmpl w:val="F1D0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DB43BE"/>
    <w:multiLevelType w:val="multilevel"/>
    <w:tmpl w:val="469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73B26"/>
    <w:multiLevelType w:val="multilevel"/>
    <w:tmpl w:val="C5C8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80325A"/>
    <w:multiLevelType w:val="multilevel"/>
    <w:tmpl w:val="BAF6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312D25"/>
    <w:multiLevelType w:val="multilevel"/>
    <w:tmpl w:val="467A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1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4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48"/>
    <w:rsid w:val="00000829"/>
    <w:rsid w:val="00001590"/>
    <w:rsid w:val="000016E1"/>
    <w:rsid w:val="00002123"/>
    <w:rsid w:val="00003F51"/>
    <w:rsid w:val="00005B3C"/>
    <w:rsid w:val="000060BA"/>
    <w:rsid w:val="0000638B"/>
    <w:rsid w:val="000067BC"/>
    <w:rsid w:val="00010241"/>
    <w:rsid w:val="00011614"/>
    <w:rsid w:val="00012369"/>
    <w:rsid w:val="000143E9"/>
    <w:rsid w:val="00014DC3"/>
    <w:rsid w:val="00016A7B"/>
    <w:rsid w:val="00020151"/>
    <w:rsid w:val="000225DE"/>
    <w:rsid w:val="00023B76"/>
    <w:rsid w:val="000245BE"/>
    <w:rsid w:val="00024888"/>
    <w:rsid w:val="00024E69"/>
    <w:rsid w:val="000307D4"/>
    <w:rsid w:val="00032166"/>
    <w:rsid w:val="00032483"/>
    <w:rsid w:val="00032872"/>
    <w:rsid w:val="00033DB1"/>
    <w:rsid w:val="00035B8C"/>
    <w:rsid w:val="00036A67"/>
    <w:rsid w:val="0003767E"/>
    <w:rsid w:val="00040ECA"/>
    <w:rsid w:val="00047205"/>
    <w:rsid w:val="000479BB"/>
    <w:rsid w:val="000527C7"/>
    <w:rsid w:val="0005356A"/>
    <w:rsid w:val="000557AA"/>
    <w:rsid w:val="00056437"/>
    <w:rsid w:val="0005786D"/>
    <w:rsid w:val="00060A04"/>
    <w:rsid w:val="000612C4"/>
    <w:rsid w:val="000619F1"/>
    <w:rsid w:val="00065F8E"/>
    <w:rsid w:val="000703D5"/>
    <w:rsid w:val="00070571"/>
    <w:rsid w:val="00072383"/>
    <w:rsid w:val="0007463B"/>
    <w:rsid w:val="00074810"/>
    <w:rsid w:val="00075705"/>
    <w:rsid w:val="00075A64"/>
    <w:rsid w:val="00080DE1"/>
    <w:rsid w:val="000812FE"/>
    <w:rsid w:val="00081E57"/>
    <w:rsid w:val="000824BF"/>
    <w:rsid w:val="0008452B"/>
    <w:rsid w:val="00084A96"/>
    <w:rsid w:val="000917CE"/>
    <w:rsid w:val="00091F66"/>
    <w:rsid w:val="00092B64"/>
    <w:rsid w:val="00092BAB"/>
    <w:rsid w:val="00095EB7"/>
    <w:rsid w:val="000A0626"/>
    <w:rsid w:val="000A0B90"/>
    <w:rsid w:val="000A0F96"/>
    <w:rsid w:val="000A25AD"/>
    <w:rsid w:val="000A4C0F"/>
    <w:rsid w:val="000A4C3F"/>
    <w:rsid w:val="000B159A"/>
    <w:rsid w:val="000B31F9"/>
    <w:rsid w:val="000C1770"/>
    <w:rsid w:val="000C19D6"/>
    <w:rsid w:val="000C40E1"/>
    <w:rsid w:val="000C73BE"/>
    <w:rsid w:val="000C7B6C"/>
    <w:rsid w:val="000E14F1"/>
    <w:rsid w:val="000E4B01"/>
    <w:rsid w:val="000E5E5D"/>
    <w:rsid w:val="000E719B"/>
    <w:rsid w:val="000F20F3"/>
    <w:rsid w:val="000F31C8"/>
    <w:rsid w:val="000F521F"/>
    <w:rsid w:val="000F5F18"/>
    <w:rsid w:val="000F7489"/>
    <w:rsid w:val="00100D8D"/>
    <w:rsid w:val="00102A82"/>
    <w:rsid w:val="001050C7"/>
    <w:rsid w:val="00105E23"/>
    <w:rsid w:val="001063B4"/>
    <w:rsid w:val="0011060B"/>
    <w:rsid w:val="0011411B"/>
    <w:rsid w:val="00116CFD"/>
    <w:rsid w:val="00117692"/>
    <w:rsid w:val="00117F68"/>
    <w:rsid w:val="00121553"/>
    <w:rsid w:val="001219AB"/>
    <w:rsid w:val="00123AF8"/>
    <w:rsid w:val="0012475A"/>
    <w:rsid w:val="0012478F"/>
    <w:rsid w:val="00125267"/>
    <w:rsid w:val="001268BD"/>
    <w:rsid w:val="00126BC0"/>
    <w:rsid w:val="0012712B"/>
    <w:rsid w:val="00130556"/>
    <w:rsid w:val="0013075A"/>
    <w:rsid w:val="00131177"/>
    <w:rsid w:val="00132A80"/>
    <w:rsid w:val="00132CC3"/>
    <w:rsid w:val="00133867"/>
    <w:rsid w:val="00135AE8"/>
    <w:rsid w:val="0013777E"/>
    <w:rsid w:val="00140164"/>
    <w:rsid w:val="001402D6"/>
    <w:rsid w:val="00146DC0"/>
    <w:rsid w:val="00150114"/>
    <w:rsid w:val="00152585"/>
    <w:rsid w:val="00155411"/>
    <w:rsid w:val="00155D4C"/>
    <w:rsid w:val="00157F32"/>
    <w:rsid w:val="0016003E"/>
    <w:rsid w:val="001634A2"/>
    <w:rsid w:val="00163966"/>
    <w:rsid w:val="001641D9"/>
    <w:rsid w:val="0017015F"/>
    <w:rsid w:val="001719E7"/>
    <w:rsid w:val="001723C3"/>
    <w:rsid w:val="00173B16"/>
    <w:rsid w:val="00174167"/>
    <w:rsid w:val="00175D1E"/>
    <w:rsid w:val="00175FB2"/>
    <w:rsid w:val="001776A2"/>
    <w:rsid w:val="00180642"/>
    <w:rsid w:val="001820B6"/>
    <w:rsid w:val="001833B3"/>
    <w:rsid w:val="00185474"/>
    <w:rsid w:val="00186EEE"/>
    <w:rsid w:val="00191FBF"/>
    <w:rsid w:val="00193510"/>
    <w:rsid w:val="00193878"/>
    <w:rsid w:val="00195575"/>
    <w:rsid w:val="001968EE"/>
    <w:rsid w:val="001A082A"/>
    <w:rsid w:val="001A0CF6"/>
    <w:rsid w:val="001A1E76"/>
    <w:rsid w:val="001A40C7"/>
    <w:rsid w:val="001A42E4"/>
    <w:rsid w:val="001A6264"/>
    <w:rsid w:val="001A62DF"/>
    <w:rsid w:val="001A6477"/>
    <w:rsid w:val="001B0DAC"/>
    <w:rsid w:val="001B3326"/>
    <w:rsid w:val="001B4514"/>
    <w:rsid w:val="001B4F95"/>
    <w:rsid w:val="001B5360"/>
    <w:rsid w:val="001C0CA6"/>
    <w:rsid w:val="001C1BC8"/>
    <w:rsid w:val="001C1EDB"/>
    <w:rsid w:val="001C2EDC"/>
    <w:rsid w:val="001C3951"/>
    <w:rsid w:val="001C4564"/>
    <w:rsid w:val="001C4961"/>
    <w:rsid w:val="001C60B9"/>
    <w:rsid w:val="001C6542"/>
    <w:rsid w:val="001D0AB3"/>
    <w:rsid w:val="001D11C1"/>
    <w:rsid w:val="001D6503"/>
    <w:rsid w:val="001E0787"/>
    <w:rsid w:val="001E246E"/>
    <w:rsid w:val="001E2713"/>
    <w:rsid w:val="001E2993"/>
    <w:rsid w:val="001E3A94"/>
    <w:rsid w:val="001E3D09"/>
    <w:rsid w:val="001E6807"/>
    <w:rsid w:val="001F0A07"/>
    <w:rsid w:val="001F3278"/>
    <w:rsid w:val="001F3F5B"/>
    <w:rsid w:val="001F40BD"/>
    <w:rsid w:val="001F4CEA"/>
    <w:rsid w:val="001F5036"/>
    <w:rsid w:val="001F5CD9"/>
    <w:rsid w:val="002020A0"/>
    <w:rsid w:val="00203C78"/>
    <w:rsid w:val="00205139"/>
    <w:rsid w:val="00205A2E"/>
    <w:rsid w:val="00210E09"/>
    <w:rsid w:val="002144D8"/>
    <w:rsid w:val="00214BCD"/>
    <w:rsid w:val="0021554E"/>
    <w:rsid w:val="002158D6"/>
    <w:rsid w:val="002164D6"/>
    <w:rsid w:val="00220A41"/>
    <w:rsid w:val="00220DD8"/>
    <w:rsid w:val="00221F98"/>
    <w:rsid w:val="0022504B"/>
    <w:rsid w:val="00225EE1"/>
    <w:rsid w:val="00226090"/>
    <w:rsid w:val="002260D5"/>
    <w:rsid w:val="00227574"/>
    <w:rsid w:val="00227A93"/>
    <w:rsid w:val="002306BA"/>
    <w:rsid w:val="00231697"/>
    <w:rsid w:val="00231CB3"/>
    <w:rsid w:val="00232528"/>
    <w:rsid w:val="0023369D"/>
    <w:rsid w:val="00233F81"/>
    <w:rsid w:val="00234302"/>
    <w:rsid w:val="0023487F"/>
    <w:rsid w:val="00234AC5"/>
    <w:rsid w:val="0023506F"/>
    <w:rsid w:val="0023734B"/>
    <w:rsid w:val="00241C21"/>
    <w:rsid w:val="002425BE"/>
    <w:rsid w:val="00246AE7"/>
    <w:rsid w:val="002475EB"/>
    <w:rsid w:val="00247D34"/>
    <w:rsid w:val="00247DC6"/>
    <w:rsid w:val="002527A3"/>
    <w:rsid w:val="00252E23"/>
    <w:rsid w:val="002546A5"/>
    <w:rsid w:val="002556B3"/>
    <w:rsid w:val="00256047"/>
    <w:rsid w:val="00257DC4"/>
    <w:rsid w:val="00260CD4"/>
    <w:rsid w:val="00260D6A"/>
    <w:rsid w:val="0026472A"/>
    <w:rsid w:val="00265615"/>
    <w:rsid w:val="00266CE0"/>
    <w:rsid w:val="0026743E"/>
    <w:rsid w:val="00274378"/>
    <w:rsid w:val="00275E46"/>
    <w:rsid w:val="00276EEF"/>
    <w:rsid w:val="0028044D"/>
    <w:rsid w:val="00282D0B"/>
    <w:rsid w:val="002837A2"/>
    <w:rsid w:val="00284135"/>
    <w:rsid w:val="00285316"/>
    <w:rsid w:val="00291367"/>
    <w:rsid w:val="00293788"/>
    <w:rsid w:val="00293876"/>
    <w:rsid w:val="00294F65"/>
    <w:rsid w:val="002A09EC"/>
    <w:rsid w:val="002A1B6B"/>
    <w:rsid w:val="002A245D"/>
    <w:rsid w:val="002A2EFC"/>
    <w:rsid w:val="002A4303"/>
    <w:rsid w:val="002A5F94"/>
    <w:rsid w:val="002A7FCB"/>
    <w:rsid w:val="002B0DDC"/>
    <w:rsid w:val="002B0EC7"/>
    <w:rsid w:val="002B2331"/>
    <w:rsid w:val="002B6482"/>
    <w:rsid w:val="002C21F0"/>
    <w:rsid w:val="002C38C9"/>
    <w:rsid w:val="002C3CA1"/>
    <w:rsid w:val="002C589E"/>
    <w:rsid w:val="002C7054"/>
    <w:rsid w:val="002D132B"/>
    <w:rsid w:val="002D6A15"/>
    <w:rsid w:val="002D6D69"/>
    <w:rsid w:val="002D725F"/>
    <w:rsid w:val="002D7EBC"/>
    <w:rsid w:val="002E049C"/>
    <w:rsid w:val="002E1287"/>
    <w:rsid w:val="002E766C"/>
    <w:rsid w:val="002E7721"/>
    <w:rsid w:val="002E7C49"/>
    <w:rsid w:val="002E7ED0"/>
    <w:rsid w:val="002F0933"/>
    <w:rsid w:val="002F2250"/>
    <w:rsid w:val="002F285A"/>
    <w:rsid w:val="002F2B3A"/>
    <w:rsid w:val="002F2EB0"/>
    <w:rsid w:val="002F4277"/>
    <w:rsid w:val="002F4EA4"/>
    <w:rsid w:val="002F5E0C"/>
    <w:rsid w:val="002F6530"/>
    <w:rsid w:val="002F68D2"/>
    <w:rsid w:val="002F7518"/>
    <w:rsid w:val="00302599"/>
    <w:rsid w:val="00306294"/>
    <w:rsid w:val="003070BF"/>
    <w:rsid w:val="00312667"/>
    <w:rsid w:val="00313D76"/>
    <w:rsid w:val="003141E3"/>
    <w:rsid w:val="0031590E"/>
    <w:rsid w:val="00321361"/>
    <w:rsid w:val="00322FC3"/>
    <w:rsid w:val="00325351"/>
    <w:rsid w:val="00331120"/>
    <w:rsid w:val="00332828"/>
    <w:rsid w:val="00335F7D"/>
    <w:rsid w:val="00336028"/>
    <w:rsid w:val="00341A42"/>
    <w:rsid w:val="003422F5"/>
    <w:rsid w:val="00342694"/>
    <w:rsid w:val="003427A7"/>
    <w:rsid w:val="00342C7C"/>
    <w:rsid w:val="003448B3"/>
    <w:rsid w:val="003457A2"/>
    <w:rsid w:val="00347030"/>
    <w:rsid w:val="003526F3"/>
    <w:rsid w:val="003538A3"/>
    <w:rsid w:val="0035456C"/>
    <w:rsid w:val="00357D34"/>
    <w:rsid w:val="00362CE8"/>
    <w:rsid w:val="003637F8"/>
    <w:rsid w:val="003649D2"/>
    <w:rsid w:val="00365DCB"/>
    <w:rsid w:val="00375FDD"/>
    <w:rsid w:val="00377222"/>
    <w:rsid w:val="0037740C"/>
    <w:rsid w:val="003779AB"/>
    <w:rsid w:val="00381633"/>
    <w:rsid w:val="00381E4E"/>
    <w:rsid w:val="00382D98"/>
    <w:rsid w:val="003857D3"/>
    <w:rsid w:val="003863B8"/>
    <w:rsid w:val="003932F4"/>
    <w:rsid w:val="00394F1C"/>
    <w:rsid w:val="00396027"/>
    <w:rsid w:val="00397227"/>
    <w:rsid w:val="003A041A"/>
    <w:rsid w:val="003A3CD0"/>
    <w:rsid w:val="003A5345"/>
    <w:rsid w:val="003A6ACF"/>
    <w:rsid w:val="003A7C7B"/>
    <w:rsid w:val="003B1563"/>
    <w:rsid w:val="003B2540"/>
    <w:rsid w:val="003B2C82"/>
    <w:rsid w:val="003B3AFF"/>
    <w:rsid w:val="003B431B"/>
    <w:rsid w:val="003B5A89"/>
    <w:rsid w:val="003B7294"/>
    <w:rsid w:val="003B75AC"/>
    <w:rsid w:val="003B797D"/>
    <w:rsid w:val="003C072C"/>
    <w:rsid w:val="003C18FE"/>
    <w:rsid w:val="003C22CE"/>
    <w:rsid w:val="003C3B3F"/>
    <w:rsid w:val="003C5C94"/>
    <w:rsid w:val="003C7042"/>
    <w:rsid w:val="003D0CEC"/>
    <w:rsid w:val="003D12D0"/>
    <w:rsid w:val="003D1772"/>
    <w:rsid w:val="003D2D09"/>
    <w:rsid w:val="003D394C"/>
    <w:rsid w:val="003D3F6B"/>
    <w:rsid w:val="003D4597"/>
    <w:rsid w:val="003D5234"/>
    <w:rsid w:val="003D7A14"/>
    <w:rsid w:val="003E2819"/>
    <w:rsid w:val="003E2CCF"/>
    <w:rsid w:val="003E4C5E"/>
    <w:rsid w:val="003F1315"/>
    <w:rsid w:val="003F25B9"/>
    <w:rsid w:val="003F7486"/>
    <w:rsid w:val="003F7598"/>
    <w:rsid w:val="0040077F"/>
    <w:rsid w:val="00400F66"/>
    <w:rsid w:val="00401209"/>
    <w:rsid w:val="00402F2D"/>
    <w:rsid w:val="00403994"/>
    <w:rsid w:val="00407360"/>
    <w:rsid w:val="00407C34"/>
    <w:rsid w:val="00412017"/>
    <w:rsid w:val="004128B7"/>
    <w:rsid w:val="004154A0"/>
    <w:rsid w:val="004162D7"/>
    <w:rsid w:val="0042311C"/>
    <w:rsid w:val="00423136"/>
    <w:rsid w:val="00427D7B"/>
    <w:rsid w:val="004321E2"/>
    <w:rsid w:val="00434748"/>
    <w:rsid w:val="00434D57"/>
    <w:rsid w:val="00435AEB"/>
    <w:rsid w:val="00435F06"/>
    <w:rsid w:val="00435FEE"/>
    <w:rsid w:val="00436B1C"/>
    <w:rsid w:val="00436E35"/>
    <w:rsid w:val="00442A47"/>
    <w:rsid w:val="00443FB3"/>
    <w:rsid w:val="004442D8"/>
    <w:rsid w:val="004474F2"/>
    <w:rsid w:val="00455753"/>
    <w:rsid w:val="0045602C"/>
    <w:rsid w:val="00457473"/>
    <w:rsid w:val="00460E8D"/>
    <w:rsid w:val="004622FF"/>
    <w:rsid w:val="00463AB0"/>
    <w:rsid w:val="00465125"/>
    <w:rsid w:val="004657A6"/>
    <w:rsid w:val="00465A6F"/>
    <w:rsid w:val="004670E1"/>
    <w:rsid w:val="004671F9"/>
    <w:rsid w:val="00471A2A"/>
    <w:rsid w:val="00473549"/>
    <w:rsid w:val="00473B4A"/>
    <w:rsid w:val="00473C02"/>
    <w:rsid w:val="004837ED"/>
    <w:rsid w:val="00485E3D"/>
    <w:rsid w:val="0048622D"/>
    <w:rsid w:val="00486B73"/>
    <w:rsid w:val="00487305"/>
    <w:rsid w:val="00491B54"/>
    <w:rsid w:val="004926E2"/>
    <w:rsid w:val="00492ED9"/>
    <w:rsid w:val="00493730"/>
    <w:rsid w:val="0049517E"/>
    <w:rsid w:val="004956D9"/>
    <w:rsid w:val="00496A6B"/>
    <w:rsid w:val="00497868"/>
    <w:rsid w:val="00497BEC"/>
    <w:rsid w:val="004A3430"/>
    <w:rsid w:val="004A3EFC"/>
    <w:rsid w:val="004A6BFA"/>
    <w:rsid w:val="004B2286"/>
    <w:rsid w:val="004B38A4"/>
    <w:rsid w:val="004B5928"/>
    <w:rsid w:val="004B76F2"/>
    <w:rsid w:val="004C0934"/>
    <w:rsid w:val="004C0D4D"/>
    <w:rsid w:val="004C1556"/>
    <w:rsid w:val="004C21ED"/>
    <w:rsid w:val="004C3CA5"/>
    <w:rsid w:val="004C4629"/>
    <w:rsid w:val="004C54BF"/>
    <w:rsid w:val="004C7CBC"/>
    <w:rsid w:val="004C7DB8"/>
    <w:rsid w:val="004D209A"/>
    <w:rsid w:val="004D2FD4"/>
    <w:rsid w:val="004E07EE"/>
    <w:rsid w:val="004E19E1"/>
    <w:rsid w:val="004E4D05"/>
    <w:rsid w:val="004E7AB5"/>
    <w:rsid w:val="004F138A"/>
    <w:rsid w:val="004F14E2"/>
    <w:rsid w:val="004F1718"/>
    <w:rsid w:val="004F266F"/>
    <w:rsid w:val="004F2AD5"/>
    <w:rsid w:val="004F3354"/>
    <w:rsid w:val="004F3D86"/>
    <w:rsid w:val="00500333"/>
    <w:rsid w:val="005018EE"/>
    <w:rsid w:val="00501AD8"/>
    <w:rsid w:val="00501DEC"/>
    <w:rsid w:val="00503E93"/>
    <w:rsid w:val="005058E9"/>
    <w:rsid w:val="00505D83"/>
    <w:rsid w:val="0050747B"/>
    <w:rsid w:val="00507762"/>
    <w:rsid w:val="00512248"/>
    <w:rsid w:val="00513C2E"/>
    <w:rsid w:val="00514613"/>
    <w:rsid w:val="005152E5"/>
    <w:rsid w:val="005239D1"/>
    <w:rsid w:val="00523DC4"/>
    <w:rsid w:val="005247DE"/>
    <w:rsid w:val="00524EFA"/>
    <w:rsid w:val="00525E4A"/>
    <w:rsid w:val="005268F7"/>
    <w:rsid w:val="00530BDE"/>
    <w:rsid w:val="005319C2"/>
    <w:rsid w:val="0053201B"/>
    <w:rsid w:val="0053267D"/>
    <w:rsid w:val="005368FD"/>
    <w:rsid w:val="00537623"/>
    <w:rsid w:val="00540CC0"/>
    <w:rsid w:val="00543FC9"/>
    <w:rsid w:val="00546179"/>
    <w:rsid w:val="00546BAE"/>
    <w:rsid w:val="0055042C"/>
    <w:rsid w:val="005522F3"/>
    <w:rsid w:val="00553605"/>
    <w:rsid w:val="00554E71"/>
    <w:rsid w:val="0055529A"/>
    <w:rsid w:val="005566CF"/>
    <w:rsid w:val="00557454"/>
    <w:rsid w:val="0055754B"/>
    <w:rsid w:val="00560120"/>
    <w:rsid w:val="0056150A"/>
    <w:rsid w:val="005628CC"/>
    <w:rsid w:val="00562B0E"/>
    <w:rsid w:val="00562B6B"/>
    <w:rsid w:val="00566195"/>
    <w:rsid w:val="00566A7D"/>
    <w:rsid w:val="00570ACF"/>
    <w:rsid w:val="00571FA3"/>
    <w:rsid w:val="00576996"/>
    <w:rsid w:val="005822A9"/>
    <w:rsid w:val="00582800"/>
    <w:rsid w:val="00584E12"/>
    <w:rsid w:val="0058505A"/>
    <w:rsid w:val="00585C2F"/>
    <w:rsid w:val="00590336"/>
    <w:rsid w:val="00592D94"/>
    <w:rsid w:val="00595549"/>
    <w:rsid w:val="00597A33"/>
    <w:rsid w:val="00597AE4"/>
    <w:rsid w:val="005A10B7"/>
    <w:rsid w:val="005A310F"/>
    <w:rsid w:val="005A3D0F"/>
    <w:rsid w:val="005A4248"/>
    <w:rsid w:val="005A52A0"/>
    <w:rsid w:val="005A54C1"/>
    <w:rsid w:val="005A7BB7"/>
    <w:rsid w:val="005A7EE5"/>
    <w:rsid w:val="005B16C1"/>
    <w:rsid w:val="005B2489"/>
    <w:rsid w:val="005B2FCD"/>
    <w:rsid w:val="005B3B6D"/>
    <w:rsid w:val="005B4716"/>
    <w:rsid w:val="005B7BED"/>
    <w:rsid w:val="005C1817"/>
    <w:rsid w:val="005C336D"/>
    <w:rsid w:val="005C4BD5"/>
    <w:rsid w:val="005C5241"/>
    <w:rsid w:val="005C5459"/>
    <w:rsid w:val="005C5A96"/>
    <w:rsid w:val="005D036D"/>
    <w:rsid w:val="005D07C3"/>
    <w:rsid w:val="005D17D7"/>
    <w:rsid w:val="005D19F2"/>
    <w:rsid w:val="005D1AA5"/>
    <w:rsid w:val="005D1DF3"/>
    <w:rsid w:val="005D2136"/>
    <w:rsid w:val="005D24B9"/>
    <w:rsid w:val="005D3C5F"/>
    <w:rsid w:val="005D5452"/>
    <w:rsid w:val="005D64FE"/>
    <w:rsid w:val="005D75A1"/>
    <w:rsid w:val="005D797F"/>
    <w:rsid w:val="005E145B"/>
    <w:rsid w:val="005E202D"/>
    <w:rsid w:val="005F02A5"/>
    <w:rsid w:val="005F2D6A"/>
    <w:rsid w:val="005F48B6"/>
    <w:rsid w:val="005F65F8"/>
    <w:rsid w:val="006006C0"/>
    <w:rsid w:val="00600B60"/>
    <w:rsid w:val="006012E2"/>
    <w:rsid w:val="00603556"/>
    <w:rsid w:val="0060514E"/>
    <w:rsid w:val="00605ADD"/>
    <w:rsid w:val="00606388"/>
    <w:rsid w:val="00606E80"/>
    <w:rsid w:val="006071CF"/>
    <w:rsid w:val="00607BE6"/>
    <w:rsid w:val="006102E0"/>
    <w:rsid w:val="006104A8"/>
    <w:rsid w:val="006128DF"/>
    <w:rsid w:val="00613D5E"/>
    <w:rsid w:val="0061546F"/>
    <w:rsid w:val="0061767A"/>
    <w:rsid w:val="006206C8"/>
    <w:rsid w:val="006207EC"/>
    <w:rsid w:val="006209B7"/>
    <w:rsid w:val="006242E5"/>
    <w:rsid w:val="00627E1C"/>
    <w:rsid w:val="0063211C"/>
    <w:rsid w:val="006332A6"/>
    <w:rsid w:val="00637742"/>
    <w:rsid w:val="00640D9E"/>
    <w:rsid w:val="0064149E"/>
    <w:rsid w:val="006419EB"/>
    <w:rsid w:val="00642963"/>
    <w:rsid w:val="006436A5"/>
    <w:rsid w:val="00643A74"/>
    <w:rsid w:val="00645775"/>
    <w:rsid w:val="00646135"/>
    <w:rsid w:val="00647F27"/>
    <w:rsid w:val="006515D9"/>
    <w:rsid w:val="00653569"/>
    <w:rsid w:val="00671D54"/>
    <w:rsid w:val="00671F46"/>
    <w:rsid w:val="00673FC6"/>
    <w:rsid w:val="00674040"/>
    <w:rsid w:val="00676390"/>
    <w:rsid w:val="00676938"/>
    <w:rsid w:val="00680F4F"/>
    <w:rsid w:val="006815E4"/>
    <w:rsid w:val="00682424"/>
    <w:rsid w:val="0068343F"/>
    <w:rsid w:val="00684B94"/>
    <w:rsid w:val="006860BD"/>
    <w:rsid w:val="00686960"/>
    <w:rsid w:val="00686B40"/>
    <w:rsid w:val="00690893"/>
    <w:rsid w:val="00691EEC"/>
    <w:rsid w:val="00694DE9"/>
    <w:rsid w:val="006A3970"/>
    <w:rsid w:val="006A47D9"/>
    <w:rsid w:val="006B02C8"/>
    <w:rsid w:val="006B4CFF"/>
    <w:rsid w:val="006B53E2"/>
    <w:rsid w:val="006B5E54"/>
    <w:rsid w:val="006B7C9C"/>
    <w:rsid w:val="006C0001"/>
    <w:rsid w:val="006C459F"/>
    <w:rsid w:val="006C5B4A"/>
    <w:rsid w:val="006D0384"/>
    <w:rsid w:val="006D22CB"/>
    <w:rsid w:val="006D31CF"/>
    <w:rsid w:val="006D34B1"/>
    <w:rsid w:val="006D3E63"/>
    <w:rsid w:val="006D4825"/>
    <w:rsid w:val="006D7162"/>
    <w:rsid w:val="006D761C"/>
    <w:rsid w:val="006D7E87"/>
    <w:rsid w:val="006E319E"/>
    <w:rsid w:val="006E38C6"/>
    <w:rsid w:val="006E5218"/>
    <w:rsid w:val="006E56B4"/>
    <w:rsid w:val="006E7036"/>
    <w:rsid w:val="006F00A2"/>
    <w:rsid w:val="006F0630"/>
    <w:rsid w:val="006F576E"/>
    <w:rsid w:val="006F6C01"/>
    <w:rsid w:val="006F7E16"/>
    <w:rsid w:val="00700026"/>
    <w:rsid w:val="00700ED5"/>
    <w:rsid w:val="00702477"/>
    <w:rsid w:val="007025AF"/>
    <w:rsid w:val="0070265D"/>
    <w:rsid w:val="0070424E"/>
    <w:rsid w:val="0070740A"/>
    <w:rsid w:val="00710086"/>
    <w:rsid w:val="00713781"/>
    <w:rsid w:val="00715E01"/>
    <w:rsid w:val="00716AF8"/>
    <w:rsid w:val="00720C63"/>
    <w:rsid w:val="0072236C"/>
    <w:rsid w:val="007243AC"/>
    <w:rsid w:val="0072509A"/>
    <w:rsid w:val="00727AEC"/>
    <w:rsid w:val="00731221"/>
    <w:rsid w:val="007319ED"/>
    <w:rsid w:val="007329C1"/>
    <w:rsid w:val="00733AFE"/>
    <w:rsid w:val="007340E3"/>
    <w:rsid w:val="0073673A"/>
    <w:rsid w:val="00737010"/>
    <w:rsid w:val="00737987"/>
    <w:rsid w:val="00737F38"/>
    <w:rsid w:val="007400D8"/>
    <w:rsid w:val="00740ECD"/>
    <w:rsid w:val="00741643"/>
    <w:rsid w:val="00741C7C"/>
    <w:rsid w:val="00742749"/>
    <w:rsid w:val="00744C02"/>
    <w:rsid w:val="0074527F"/>
    <w:rsid w:val="007472A0"/>
    <w:rsid w:val="0075111B"/>
    <w:rsid w:val="00753DB3"/>
    <w:rsid w:val="00761B93"/>
    <w:rsid w:val="00761C75"/>
    <w:rsid w:val="007638AC"/>
    <w:rsid w:val="00764DBD"/>
    <w:rsid w:val="0076508D"/>
    <w:rsid w:val="00765AE8"/>
    <w:rsid w:val="0077022E"/>
    <w:rsid w:val="007706AE"/>
    <w:rsid w:val="007720B2"/>
    <w:rsid w:val="00773981"/>
    <w:rsid w:val="00773EBD"/>
    <w:rsid w:val="007741A8"/>
    <w:rsid w:val="00775A15"/>
    <w:rsid w:val="007762DD"/>
    <w:rsid w:val="007804D6"/>
    <w:rsid w:val="007833ED"/>
    <w:rsid w:val="00784C0F"/>
    <w:rsid w:val="00791494"/>
    <w:rsid w:val="007916BD"/>
    <w:rsid w:val="00794480"/>
    <w:rsid w:val="00794506"/>
    <w:rsid w:val="00794ADA"/>
    <w:rsid w:val="0079522A"/>
    <w:rsid w:val="007A2177"/>
    <w:rsid w:val="007A59FC"/>
    <w:rsid w:val="007B1472"/>
    <w:rsid w:val="007B3142"/>
    <w:rsid w:val="007B3AEB"/>
    <w:rsid w:val="007B42A5"/>
    <w:rsid w:val="007B4A76"/>
    <w:rsid w:val="007B511B"/>
    <w:rsid w:val="007B6894"/>
    <w:rsid w:val="007C0A0A"/>
    <w:rsid w:val="007C421F"/>
    <w:rsid w:val="007D35DB"/>
    <w:rsid w:val="007D4CC6"/>
    <w:rsid w:val="007E0BB4"/>
    <w:rsid w:val="007E0C6E"/>
    <w:rsid w:val="007F3CCB"/>
    <w:rsid w:val="007F5C61"/>
    <w:rsid w:val="007F6BB6"/>
    <w:rsid w:val="007F7EC0"/>
    <w:rsid w:val="00800B78"/>
    <w:rsid w:val="00801866"/>
    <w:rsid w:val="0080581E"/>
    <w:rsid w:val="00805D85"/>
    <w:rsid w:val="00806391"/>
    <w:rsid w:val="00806447"/>
    <w:rsid w:val="0080740C"/>
    <w:rsid w:val="008074FB"/>
    <w:rsid w:val="00807EDB"/>
    <w:rsid w:val="00810154"/>
    <w:rsid w:val="00811147"/>
    <w:rsid w:val="008126E2"/>
    <w:rsid w:val="00812B06"/>
    <w:rsid w:val="00814AFC"/>
    <w:rsid w:val="00814BB3"/>
    <w:rsid w:val="008172E5"/>
    <w:rsid w:val="00820CF9"/>
    <w:rsid w:val="00821991"/>
    <w:rsid w:val="00821BBF"/>
    <w:rsid w:val="00823400"/>
    <w:rsid w:val="00824497"/>
    <w:rsid w:val="00827061"/>
    <w:rsid w:val="008300E2"/>
    <w:rsid w:val="00835764"/>
    <w:rsid w:val="00837F8C"/>
    <w:rsid w:val="0084270F"/>
    <w:rsid w:val="00842E7A"/>
    <w:rsid w:val="0084376A"/>
    <w:rsid w:val="00844747"/>
    <w:rsid w:val="00844A0C"/>
    <w:rsid w:val="00847774"/>
    <w:rsid w:val="00847CCD"/>
    <w:rsid w:val="0085152B"/>
    <w:rsid w:val="00851A87"/>
    <w:rsid w:val="0085500F"/>
    <w:rsid w:val="008563FB"/>
    <w:rsid w:val="0086250D"/>
    <w:rsid w:val="00863DC2"/>
    <w:rsid w:val="008649B9"/>
    <w:rsid w:val="008650A2"/>
    <w:rsid w:val="008660B6"/>
    <w:rsid w:val="008660F6"/>
    <w:rsid w:val="00870955"/>
    <w:rsid w:val="0087345E"/>
    <w:rsid w:val="008739D2"/>
    <w:rsid w:val="00875C60"/>
    <w:rsid w:val="00875DF9"/>
    <w:rsid w:val="00876A7C"/>
    <w:rsid w:val="00885290"/>
    <w:rsid w:val="0088679A"/>
    <w:rsid w:val="00890581"/>
    <w:rsid w:val="00893A42"/>
    <w:rsid w:val="00895219"/>
    <w:rsid w:val="0089627F"/>
    <w:rsid w:val="00897202"/>
    <w:rsid w:val="008A3F48"/>
    <w:rsid w:val="008A7678"/>
    <w:rsid w:val="008B2DE4"/>
    <w:rsid w:val="008B3DE3"/>
    <w:rsid w:val="008C008C"/>
    <w:rsid w:val="008C176E"/>
    <w:rsid w:val="008C230B"/>
    <w:rsid w:val="008C2894"/>
    <w:rsid w:val="008C37B6"/>
    <w:rsid w:val="008C3E48"/>
    <w:rsid w:val="008C4A48"/>
    <w:rsid w:val="008C6846"/>
    <w:rsid w:val="008D20C4"/>
    <w:rsid w:val="008D2700"/>
    <w:rsid w:val="008D52D1"/>
    <w:rsid w:val="008E3E62"/>
    <w:rsid w:val="008E48E3"/>
    <w:rsid w:val="008E6FF6"/>
    <w:rsid w:val="008F222A"/>
    <w:rsid w:val="008F4FDF"/>
    <w:rsid w:val="008F5EDB"/>
    <w:rsid w:val="0090110D"/>
    <w:rsid w:val="009013A7"/>
    <w:rsid w:val="00901FF9"/>
    <w:rsid w:val="00904E0B"/>
    <w:rsid w:val="009071DD"/>
    <w:rsid w:val="00907EFC"/>
    <w:rsid w:val="00910891"/>
    <w:rsid w:val="00910CC0"/>
    <w:rsid w:val="00914080"/>
    <w:rsid w:val="0091474D"/>
    <w:rsid w:val="0091632D"/>
    <w:rsid w:val="00916525"/>
    <w:rsid w:val="00922DB7"/>
    <w:rsid w:val="0092576E"/>
    <w:rsid w:val="00930768"/>
    <w:rsid w:val="0093082A"/>
    <w:rsid w:val="00930A54"/>
    <w:rsid w:val="00932292"/>
    <w:rsid w:val="0093280B"/>
    <w:rsid w:val="009332AD"/>
    <w:rsid w:val="009341CD"/>
    <w:rsid w:val="00935D69"/>
    <w:rsid w:val="00936756"/>
    <w:rsid w:val="00946460"/>
    <w:rsid w:val="00946982"/>
    <w:rsid w:val="00951D8C"/>
    <w:rsid w:val="0095328B"/>
    <w:rsid w:val="00962361"/>
    <w:rsid w:val="00966197"/>
    <w:rsid w:val="00966C6D"/>
    <w:rsid w:val="00966E12"/>
    <w:rsid w:val="00970294"/>
    <w:rsid w:val="00970B3D"/>
    <w:rsid w:val="00970E65"/>
    <w:rsid w:val="00971369"/>
    <w:rsid w:val="009720E1"/>
    <w:rsid w:val="0097336A"/>
    <w:rsid w:val="00975B17"/>
    <w:rsid w:val="00980786"/>
    <w:rsid w:val="00980D81"/>
    <w:rsid w:val="009814F9"/>
    <w:rsid w:val="00981985"/>
    <w:rsid w:val="0098341D"/>
    <w:rsid w:val="0098398B"/>
    <w:rsid w:val="00986D72"/>
    <w:rsid w:val="0098786E"/>
    <w:rsid w:val="00991A52"/>
    <w:rsid w:val="00992256"/>
    <w:rsid w:val="009946BF"/>
    <w:rsid w:val="00996912"/>
    <w:rsid w:val="009969B5"/>
    <w:rsid w:val="0099756D"/>
    <w:rsid w:val="009A2126"/>
    <w:rsid w:val="009A4AEF"/>
    <w:rsid w:val="009A50BA"/>
    <w:rsid w:val="009A6024"/>
    <w:rsid w:val="009B1986"/>
    <w:rsid w:val="009B1B3F"/>
    <w:rsid w:val="009B1D2A"/>
    <w:rsid w:val="009B2387"/>
    <w:rsid w:val="009B3A07"/>
    <w:rsid w:val="009B528C"/>
    <w:rsid w:val="009B72D3"/>
    <w:rsid w:val="009B7E0A"/>
    <w:rsid w:val="009B7FED"/>
    <w:rsid w:val="009C5B7A"/>
    <w:rsid w:val="009C6D75"/>
    <w:rsid w:val="009D04CB"/>
    <w:rsid w:val="009D15DB"/>
    <w:rsid w:val="009D1970"/>
    <w:rsid w:val="009E1EE6"/>
    <w:rsid w:val="009E259C"/>
    <w:rsid w:val="009E4D1E"/>
    <w:rsid w:val="009E5A70"/>
    <w:rsid w:val="009E7297"/>
    <w:rsid w:val="009F4F51"/>
    <w:rsid w:val="00A01E83"/>
    <w:rsid w:val="00A02D98"/>
    <w:rsid w:val="00A02F4D"/>
    <w:rsid w:val="00A03EF3"/>
    <w:rsid w:val="00A04BDF"/>
    <w:rsid w:val="00A05BDC"/>
    <w:rsid w:val="00A11176"/>
    <w:rsid w:val="00A11DDA"/>
    <w:rsid w:val="00A13E83"/>
    <w:rsid w:val="00A14123"/>
    <w:rsid w:val="00A1739D"/>
    <w:rsid w:val="00A21F66"/>
    <w:rsid w:val="00A222C5"/>
    <w:rsid w:val="00A22670"/>
    <w:rsid w:val="00A2290C"/>
    <w:rsid w:val="00A23A1D"/>
    <w:rsid w:val="00A30A10"/>
    <w:rsid w:val="00A30A77"/>
    <w:rsid w:val="00A33382"/>
    <w:rsid w:val="00A33468"/>
    <w:rsid w:val="00A4038C"/>
    <w:rsid w:val="00A407BF"/>
    <w:rsid w:val="00A40BD9"/>
    <w:rsid w:val="00A418A7"/>
    <w:rsid w:val="00A418F9"/>
    <w:rsid w:val="00A42134"/>
    <w:rsid w:val="00A4446D"/>
    <w:rsid w:val="00A45862"/>
    <w:rsid w:val="00A45F52"/>
    <w:rsid w:val="00A46FDA"/>
    <w:rsid w:val="00A472E2"/>
    <w:rsid w:val="00A519F8"/>
    <w:rsid w:val="00A51FE0"/>
    <w:rsid w:val="00A52275"/>
    <w:rsid w:val="00A52E9E"/>
    <w:rsid w:val="00A531D9"/>
    <w:rsid w:val="00A53693"/>
    <w:rsid w:val="00A537FF"/>
    <w:rsid w:val="00A55538"/>
    <w:rsid w:val="00A56254"/>
    <w:rsid w:val="00A60C04"/>
    <w:rsid w:val="00A627AF"/>
    <w:rsid w:val="00A64558"/>
    <w:rsid w:val="00A65578"/>
    <w:rsid w:val="00A65789"/>
    <w:rsid w:val="00A65858"/>
    <w:rsid w:val="00A66163"/>
    <w:rsid w:val="00A671E1"/>
    <w:rsid w:val="00A74ECA"/>
    <w:rsid w:val="00A752D7"/>
    <w:rsid w:val="00A77917"/>
    <w:rsid w:val="00A804BF"/>
    <w:rsid w:val="00A81401"/>
    <w:rsid w:val="00A8340D"/>
    <w:rsid w:val="00A868B0"/>
    <w:rsid w:val="00A909C6"/>
    <w:rsid w:val="00A916F8"/>
    <w:rsid w:val="00A92D3D"/>
    <w:rsid w:val="00A9417E"/>
    <w:rsid w:val="00A958C7"/>
    <w:rsid w:val="00AA1BBC"/>
    <w:rsid w:val="00AA381A"/>
    <w:rsid w:val="00AA5736"/>
    <w:rsid w:val="00AA666E"/>
    <w:rsid w:val="00AB037C"/>
    <w:rsid w:val="00AB05E1"/>
    <w:rsid w:val="00AB0C41"/>
    <w:rsid w:val="00AB1B9C"/>
    <w:rsid w:val="00AB2858"/>
    <w:rsid w:val="00AB30D1"/>
    <w:rsid w:val="00AB4817"/>
    <w:rsid w:val="00AB4D8A"/>
    <w:rsid w:val="00AB5797"/>
    <w:rsid w:val="00AB684A"/>
    <w:rsid w:val="00AB6980"/>
    <w:rsid w:val="00AD1B6E"/>
    <w:rsid w:val="00AD1C24"/>
    <w:rsid w:val="00AD206B"/>
    <w:rsid w:val="00AD20CD"/>
    <w:rsid w:val="00AD48D6"/>
    <w:rsid w:val="00AD48DC"/>
    <w:rsid w:val="00AE1A85"/>
    <w:rsid w:val="00AE1EE9"/>
    <w:rsid w:val="00AE2FF2"/>
    <w:rsid w:val="00AE608C"/>
    <w:rsid w:val="00AF17EC"/>
    <w:rsid w:val="00AF3015"/>
    <w:rsid w:val="00AF6752"/>
    <w:rsid w:val="00AF7135"/>
    <w:rsid w:val="00AF75E7"/>
    <w:rsid w:val="00AF7BA3"/>
    <w:rsid w:val="00B0354F"/>
    <w:rsid w:val="00B03857"/>
    <w:rsid w:val="00B04188"/>
    <w:rsid w:val="00B10A16"/>
    <w:rsid w:val="00B11886"/>
    <w:rsid w:val="00B11926"/>
    <w:rsid w:val="00B1381B"/>
    <w:rsid w:val="00B15397"/>
    <w:rsid w:val="00B1541A"/>
    <w:rsid w:val="00B1553C"/>
    <w:rsid w:val="00B178D8"/>
    <w:rsid w:val="00B21288"/>
    <w:rsid w:val="00B2239E"/>
    <w:rsid w:val="00B23801"/>
    <w:rsid w:val="00B249DF"/>
    <w:rsid w:val="00B24A9B"/>
    <w:rsid w:val="00B3049A"/>
    <w:rsid w:val="00B317B9"/>
    <w:rsid w:val="00B31F95"/>
    <w:rsid w:val="00B35C04"/>
    <w:rsid w:val="00B35E10"/>
    <w:rsid w:val="00B3622D"/>
    <w:rsid w:val="00B367BC"/>
    <w:rsid w:val="00B409EF"/>
    <w:rsid w:val="00B414A1"/>
    <w:rsid w:val="00B41997"/>
    <w:rsid w:val="00B44185"/>
    <w:rsid w:val="00B45ABC"/>
    <w:rsid w:val="00B47443"/>
    <w:rsid w:val="00B5170B"/>
    <w:rsid w:val="00B524D4"/>
    <w:rsid w:val="00B53D2D"/>
    <w:rsid w:val="00B54ABD"/>
    <w:rsid w:val="00B55397"/>
    <w:rsid w:val="00B6138E"/>
    <w:rsid w:val="00B62E7D"/>
    <w:rsid w:val="00B6541B"/>
    <w:rsid w:val="00B658B2"/>
    <w:rsid w:val="00B65A66"/>
    <w:rsid w:val="00B67576"/>
    <w:rsid w:val="00B67F1C"/>
    <w:rsid w:val="00B716A1"/>
    <w:rsid w:val="00B71930"/>
    <w:rsid w:val="00B722AF"/>
    <w:rsid w:val="00B731A5"/>
    <w:rsid w:val="00B73375"/>
    <w:rsid w:val="00B73ACA"/>
    <w:rsid w:val="00B73B2E"/>
    <w:rsid w:val="00B74E43"/>
    <w:rsid w:val="00B763D2"/>
    <w:rsid w:val="00B76F64"/>
    <w:rsid w:val="00B81269"/>
    <w:rsid w:val="00B814A5"/>
    <w:rsid w:val="00B84254"/>
    <w:rsid w:val="00B843F2"/>
    <w:rsid w:val="00B84FC0"/>
    <w:rsid w:val="00B85757"/>
    <w:rsid w:val="00B91B90"/>
    <w:rsid w:val="00B92360"/>
    <w:rsid w:val="00B9334B"/>
    <w:rsid w:val="00B94B82"/>
    <w:rsid w:val="00B966C5"/>
    <w:rsid w:val="00B972C4"/>
    <w:rsid w:val="00BA0D52"/>
    <w:rsid w:val="00BA36C1"/>
    <w:rsid w:val="00BA4032"/>
    <w:rsid w:val="00BA5BBF"/>
    <w:rsid w:val="00BA7292"/>
    <w:rsid w:val="00BA769A"/>
    <w:rsid w:val="00BA7D83"/>
    <w:rsid w:val="00BB2136"/>
    <w:rsid w:val="00BB30F4"/>
    <w:rsid w:val="00BB3BCF"/>
    <w:rsid w:val="00BB61D2"/>
    <w:rsid w:val="00BC0593"/>
    <w:rsid w:val="00BC3312"/>
    <w:rsid w:val="00BC4D4A"/>
    <w:rsid w:val="00BC7E79"/>
    <w:rsid w:val="00BD386D"/>
    <w:rsid w:val="00BD4B50"/>
    <w:rsid w:val="00BD77D7"/>
    <w:rsid w:val="00BE64BA"/>
    <w:rsid w:val="00BE7438"/>
    <w:rsid w:val="00C02307"/>
    <w:rsid w:val="00C02C2A"/>
    <w:rsid w:val="00C03377"/>
    <w:rsid w:val="00C036FF"/>
    <w:rsid w:val="00C03A11"/>
    <w:rsid w:val="00C041B5"/>
    <w:rsid w:val="00C054D0"/>
    <w:rsid w:val="00C05F59"/>
    <w:rsid w:val="00C06EE2"/>
    <w:rsid w:val="00C07ECF"/>
    <w:rsid w:val="00C1013F"/>
    <w:rsid w:val="00C12B95"/>
    <w:rsid w:val="00C1364D"/>
    <w:rsid w:val="00C14AC9"/>
    <w:rsid w:val="00C154BF"/>
    <w:rsid w:val="00C15BB8"/>
    <w:rsid w:val="00C168BC"/>
    <w:rsid w:val="00C16B3D"/>
    <w:rsid w:val="00C171CF"/>
    <w:rsid w:val="00C1729A"/>
    <w:rsid w:val="00C2100B"/>
    <w:rsid w:val="00C21881"/>
    <w:rsid w:val="00C21E01"/>
    <w:rsid w:val="00C26F60"/>
    <w:rsid w:val="00C32A82"/>
    <w:rsid w:val="00C33C25"/>
    <w:rsid w:val="00C33FD0"/>
    <w:rsid w:val="00C35908"/>
    <w:rsid w:val="00C36FEC"/>
    <w:rsid w:val="00C37E27"/>
    <w:rsid w:val="00C4033E"/>
    <w:rsid w:val="00C41285"/>
    <w:rsid w:val="00C42800"/>
    <w:rsid w:val="00C42842"/>
    <w:rsid w:val="00C444A0"/>
    <w:rsid w:val="00C45B1A"/>
    <w:rsid w:val="00C46ACF"/>
    <w:rsid w:val="00C471F2"/>
    <w:rsid w:val="00C47871"/>
    <w:rsid w:val="00C50F34"/>
    <w:rsid w:val="00C5251E"/>
    <w:rsid w:val="00C536CF"/>
    <w:rsid w:val="00C560E9"/>
    <w:rsid w:val="00C5613D"/>
    <w:rsid w:val="00C621E8"/>
    <w:rsid w:val="00C64CC5"/>
    <w:rsid w:val="00C65E96"/>
    <w:rsid w:val="00C66D44"/>
    <w:rsid w:val="00C73E42"/>
    <w:rsid w:val="00C7652A"/>
    <w:rsid w:val="00C83B1F"/>
    <w:rsid w:val="00C85404"/>
    <w:rsid w:val="00C8541F"/>
    <w:rsid w:val="00C859EF"/>
    <w:rsid w:val="00C86471"/>
    <w:rsid w:val="00C90463"/>
    <w:rsid w:val="00C97E71"/>
    <w:rsid w:val="00CA052D"/>
    <w:rsid w:val="00CA16BD"/>
    <w:rsid w:val="00CA3D22"/>
    <w:rsid w:val="00CA3E45"/>
    <w:rsid w:val="00CA415A"/>
    <w:rsid w:val="00CA5F9D"/>
    <w:rsid w:val="00CA6479"/>
    <w:rsid w:val="00CA703E"/>
    <w:rsid w:val="00CB1515"/>
    <w:rsid w:val="00CB2644"/>
    <w:rsid w:val="00CB3208"/>
    <w:rsid w:val="00CB42D0"/>
    <w:rsid w:val="00CC0707"/>
    <w:rsid w:val="00CC21E2"/>
    <w:rsid w:val="00CC403F"/>
    <w:rsid w:val="00CC4248"/>
    <w:rsid w:val="00CC4722"/>
    <w:rsid w:val="00CC581F"/>
    <w:rsid w:val="00CD0D0D"/>
    <w:rsid w:val="00CD163A"/>
    <w:rsid w:val="00CD4215"/>
    <w:rsid w:val="00CD5868"/>
    <w:rsid w:val="00CD72A7"/>
    <w:rsid w:val="00CD7E08"/>
    <w:rsid w:val="00CE005D"/>
    <w:rsid w:val="00CE0548"/>
    <w:rsid w:val="00CE0F12"/>
    <w:rsid w:val="00CE3EAB"/>
    <w:rsid w:val="00CE479C"/>
    <w:rsid w:val="00CE5911"/>
    <w:rsid w:val="00CF0FD2"/>
    <w:rsid w:val="00CF1449"/>
    <w:rsid w:val="00CF263E"/>
    <w:rsid w:val="00CF3749"/>
    <w:rsid w:val="00CF5810"/>
    <w:rsid w:val="00D02ADD"/>
    <w:rsid w:val="00D055A7"/>
    <w:rsid w:val="00D075C0"/>
    <w:rsid w:val="00D10932"/>
    <w:rsid w:val="00D1153E"/>
    <w:rsid w:val="00D11D3B"/>
    <w:rsid w:val="00D12EA9"/>
    <w:rsid w:val="00D13A7A"/>
    <w:rsid w:val="00D17E43"/>
    <w:rsid w:val="00D202FA"/>
    <w:rsid w:val="00D22723"/>
    <w:rsid w:val="00D234B3"/>
    <w:rsid w:val="00D24390"/>
    <w:rsid w:val="00D27C57"/>
    <w:rsid w:val="00D306DB"/>
    <w:rsid w:val="00D308AB"/>
    <w:rsid w:val="00D323D4"/>
    <w:rsid w:val="00D32C4C"/>
    <w:rsid w:val="00D32F53"/>
    <w:rsid w:val="00D33B49"/>
    <w:rsid w:val="00D33D09"/>
    <w:rsid w:val="00D34EAF"/>
    <w:rsid w:val="00D35FA5"/>
    <w:rsid w:val="00D40DDC"/>
    <w:rsid w:val="00D42213"/>
    <w:rsid w:val="00D5081E"/>
    <w:rsid w:val="00D5162C"/>
    <w:rsid w:val="00D53334"/>
    <w:rsid w:val="00D54CAA"/>
    <w:rsid w:val="00D554AC"/>
    <w:rsid w:val="00D55F38"/>
    <w:rsid w:val="00D56C44"/>
    <w:rsid w:val="00D56FDC"/>
    <w:rsid w:val="00D611F1"/>
    <w:rsid w:val="00D622F9"/>
    <w:rsid w:val="00D64A3B"/>
    <w:rsid w:val="00D65A1D"/>
    <w:rsid w:val="00D6655C"/>
    <w:rsid w:val="00D67C74"/>
    <w:rsid w:val="00D67F62"/>
    <w:rsid w:val="00D717DF"/>
    <w:rsid w:val="00D7554E"/>
    <w:rsid w:val="00D761E3"/>
    <w:rsid w:val="00D77646"/>
    <w:rsid w:val="00D779D5"/>
    <w:rsid w:val="00D8723B"/>
    <w:rsid w:val="00D87A2E"/>
    <w:rsid w:val="00D919E6"/>
    <w:rsid w:val="00D9243C"/>
    <w:rsid w:val="00D9279B"/>
    <w:rsid w:val="00D92A9D"/>
    <w:rsid w:val="00D96193"/>
    <w:rsid w:val="00D96875"/>
    <w:rsid w:val="00D97A3D"/>
    <w:rsid w:val="00D97BC3"/>
    <w:rsid w:val="00DA0CC5"/>
    <w:rsid w:val="00DA29AA"/>
    <w:rsid w:val="00DA36F2"/>
    <w:rsid w:val="00DA3A9D"/>
    <w:rsid w:val="00DA3CFD"/>
    <w:rsid w:val="00DA6397"/>
    <w:rsid w:val="00DA645B"/>
    <w:rsid w:val="00DA6BF9"/>
    <w:rsid w:val="00DA7189"/>
    <w:rsid w:val="00DB074A"/>
    <w:rsid w:val="00DB14EC"/>
    <w:rsid w:val="00DB287F"/>
    <w:rsid w:val="00DB4F45"/>
    <w:rsid w:val="00DB53F3"/>
    <w:rsid w:val="00DC3C3C"/>
    <w:rsid w:val="00DC4904"/>
    <w:rsid w:val="00DC5C25"/>
    <w:rsid w:val="00DD001C"/>
    <w:rsid w:val="00DD1190"/>
    <w:rsid w:val="00DD3164"/>
    <w:rsid w:val="00DD3AA5"/>
    <w:rsid w:val="00DD44A6"/>
    <w:rsid w:val="00DD52D3"/>
    <w:rsid w:val="00DD5735"/>
    <w:rsid w:val="00DE0FE3"/>
    <w:rsid w:val="00DE1DFF"/>
    <w:rsid w:val="00DE2D70"/>
    <w:rsid w:val="00DE3554"/>
    <w:rsid w:val="00DE38D5"/>
    <w:rsid w:val="00DE4B7A"/>
    <w:rsid w:val="00DE6892"/>
    <w:rsid w:val="00DE6D7A"/>
    <w:rsid w:val="00DF1F20"/>
    <w:rsid w:val="00DF52A7"/>
    <w:rsid w:val="00DF5BD3"/>
    <w:rsid w:val="00E01B41"/>
    <w:rsid w:val="00E02299"/>
    <w:rsid w:val="00E04947"/>
    <w:rsid w:val="00E0502D"/>
    <w:rsid w:val="00E05615"/>
    <w:rsid w:val="00E067F3"/>
    <w:rsid w:val="00E06AAD"/>
    <w:rsid w:val="00E0753B"/>
    <w:rsid w:val="00E07D24"/>
    <w:rsid w:val="00E07EEB"/>
    <w:rsid w:val="00E102A9"/>
    <w:rsid w:val="00E11133"/>
    <w:rsid w:val="00E11BF5"/>
    <w:rsid w:val="00E12299"/>
    <w:rsid w:val="00E12440"/>
    <w:rsid w:val="00E1351F"/>
    <w:rsid w:val="00E1701F"/>
    <w:rsid w:val="00E2277F"/>
    <w:rsid w:val="00E24210"/>
    <w:rsid w:val="00E24D29"/>
    <w:rsid w:val="00E27999"/>
    <w:rsid w:val="00E27CE3"/>
    <w:rsid w:val="00E31684"/>
    <w:rsid w:val="00E36524"/>
    <w:rsid w:val="00E36F0A"/>
    <w:rsid w:val="00E40573"/>
    <w:rsid w:val="00E40ADD"/>
    <w:rsid w:val="00E424AB"/>
    <w:rsid w:val="00E42B42"/>
    <w:rsid w:val="00E46254"/>
    <w:rsid w:val="00E50365"/>
    <w:rsid w:val="00E50461"/>
    <w:rsid w:val="00E50DCB"/>
    <w:rsid w:val="00E50E49"/>
    <w:rsid w:val="00E53CFA"/>
    <w:rsid w:val="00E55104"/>
    <w:rsid w:val="00E5523F"/>
    <w:rsid w:val="00E557D9"/>
    <w:rsid w:val="00E55BA1"/>
    <w:rsid w:val="00E60975"/>
    <w:rsid w:val="00E61E85"/>
    <w:rsid w:val="00E62327"/>
    <w:rsid w:val="00E62478"/>
    <w:rsid w:val="00E6395C"/>
    <w:rsid w:val="00E63C43"/>
    <w:rsid w:val="00E658C8"/>
    <w:rsid w:val="00E65C27"/>
    <w:rsid w:val="00E66197"/>
    <w:rsid w:val="00E6629A"/>
    <w:rsid w:val="00E665C2"/>
    <w:rsid w:val="00E666B2"/>
    <w:rsid w:val="00E66D1E"/>
    <w:rsid w:val="00E70D57"/>
    <w:rsid w:val="00E71A40"/>
    <w:rsid w:val="00E72369"/>
    <w:rsid w:val="00E76CDA"/>
    <w:rsid w:val="00E82793"/>
    <w:rsid w:val="00E833EE"/>
    <w:rsid w:val="00E84169"/>
    <w:rsid w:val="00E866DA"/>
    <w:rsid w:val="00E87C61"/>
    <w:rsid w:val="00E908AB"/>
    <w:rsid w:val="00E911A9"/>
    <w:rsid w:val="00E91455"/>
    <w:rsid w:val="00E921CA"/>
    <w:rsid w:val="00E927C9"/>
    <w:rsid w:val="00E93A5B"/>
    <w:rsid w:val="00E95866"/>
    <w:rsid w:val="00E95B04"/>
    <w:rsid w:val="00E964DE"/>
    <w:rsid w:val="00EA25F3"/>
    <w:rsid w:val="00EA29E9"/>
    <w:rsid w:val="00EA410A"/>
    <w:rsid w:val="00EA44E7"/>
    <w:rsid w:val="00EA468D"/>
    <w:rsid w:val="00EA48E9"/>
    <w:rsid w:val="00EA75A0"/>
    <w:rsid w:val="00EB14AF"/>
    <w:rsid w:val="00EB3623"/>
    <w:rsid w:val="00EB3BA5"/>
    <w:rsid w:val="00EB432A"/>
    <w:rsid w:val="00EB4E29"/>
    <w:rsid w:val="00EB5A92"/>
    <w:rsid w:val="00EB620A"/>
    <w:rsid w:val="00EB724D"/>
    <w:rsid w:val="00EC007E"/>
    <w:rsid w:val="00EC1030"/>
    <w:rsid w:val="00EC69E0"/>
    <w:rsid w:val="00ED0DEE"/>
    <w:rsid w:val="00ED1EEB"/>
    <w:rsid w:val="00ED260F"/>
    <w:rsid w:val="00ED330D"/>
    <w:rsid w:val="00ED3D8D"/>
    <w:rsid w:val="00ED46BC"/>
    <w:rsid w:val="00ED48DC"/>
    <w:rsid w:val="00ED5303"/>
    <w:rsid w:val="00ED679F"/>
    <w:rsid w:val="00EE2433"/>
    <w:rsid w:val="00EE2CCC"/>
    <w:rsid w:val="00EE2DBD"/>
    <w:rsid w:val="00EE7D10"/>
    <w:rsid w:val="00EF1EAF"/>
    <w:rsid w:val="00EF2379"/>
    <w:rsid w:val="00EF427D"/>
    <w:rsid w:val="00EF6731"/>
    <w:rsid w:val="00EF7BB2"/>
    <w:rsid w:val="00F040B7"/>
    <w:rsid w:val="00F06E3E"/>
    <w:rsid w:val="00F0739E"/>
    <w:rsid w:val="00F11769"/>
    <w:rsid w:val="00F13FD0"/>
    <w:rsid w:val="00F14992"/>
    <w:rsid w:val="00F156E9"/>
    <w:rsid w:val="00F206F3"/>
    <w:rsid w:val="00F20AEF"/>
    <w:rsid w:val="00F210D7"/>
    <w:rsid w:val="00F22E28"/>
    <w:rsid w:val="00F23B44"/>
    <w:rsid w:val="00F26038"/>
    <w:rsid w:val="00F278A4"/>
    <w:rsid w:val="00F27D65"/>
    <w:rsid w:val="00F34B48"/>
    <w:rsid w:val="00F35D2B"/>
    <w:rsid w:val="00F3609D"/>
    <w:rsid w:val="00F363CE"/>
    <w:rsid w:val="00F371B5"/>
    <w:rsid w:val="00F406FE"/>
    <w:rsid w:val="00F41E36"/>
    <w:rsid w:val="00F41EA5"/>
    <w:rsid w:val="00F42DC3"/>
    <w:rsid w:val="00F45DAE"/>
    <w:rsid w:val="00F46731"/>
    <w:rsid w:val="00F46F2E"/>
    <w:rsid w:val="00F508B9"/>
    <w:rsid w:val="00F50B5D"/>
    <w:rsid w:val="00F5342A"/>
    <w:rsid w:val="00F53856"/>
    <w:rsid w:val="00F53A1F"/>
    <w:rsid w:val="00F547BF"/>
    <w:rsid w:val="00F564E2"/>
    <w:rsid w:val="00F57A06"/>
    <w:rsid w:val="00F60AB3"/>
    <w:rsid w:val="00F624F4"/>
    <w:rsid w:val="00F639DF"/>
    <w:rsid w:val="00F63F7A"/>
    <w:rsid w:val="00F64990"/>
    <w:rsid w:val="00F64D48"/>
    <w:rsid w:val="00F65A41"/>
    <w:rsid w:val="00F65E05"/>
    <w:rsid w:val="00F672CC"/>
    <w:rsid w:val="00F67414"/>
    <w:rsid w:val="00F675CA"/>
    <w:rsid w:val="00F70201"/>
    <w:rsid w:val="00F7354B"/>
    <w:rsid w:val="00F73F55"/>
    <w:rsid w:val="00F74C23"/>
    <w:rsid w:val="00F750E1"/>
    <w:rsid w:val="00F80E3B"/>
    <w:rsid w:val="00F878E4"/>
    <w:rsid w:val="00F91CF9"/>
    <w:rsid w:val="00F96A07"/>
    <w:rsid w:val="00F970FA"/>
    <w:rsid w:val="00F97163"/>
    <w:rsid w:val="00FA062E"/>
    <w:rsid w:val="00FA08E5"/>
    <w:rsid w:val="00FA1A2B"/>
    <w:rsid w:val="00FA39C6"/>
    <w:rsid w:val="00FA4D47"/>
    <w:rsid w:val="00FA7A0D"/>
    <w:rsid w:val="00FB074A"/>
    <w:rsid w:val="00FB17BE"/>
    <w:rsid w:val="00FB3C9A"/>
    <w:rsid w:val="00FB5DBE"/>
    <w:rsid w:val="00FB66CB"/>
    <w:rsid w:val="00FC1344"/>
    <w:rsid w:val="00FC280B"/>
    <w:rsid w:val="00FC2F96"/>
    <w:rsid w:val="00FC34C1"/>
    <w:rsid w:val="00FC6C05"/>
    <w:rsid w:val="00FC762F"/>
    <w:rsid w:val="00FD0577"/>
    <w:rsid w:val="00FD0D5F"/>
    <w:rsid w:val="00FD1CAD"/>
    <w:rsid w:val="00FD22F0"/>
    <w:rsid w:val="00FD4E29"/>
    <w:rsid w:val="00FE1375"/>
    <w:rsid w:val="00FE1DB5"/>
    <w:rsid w:val="00FE2C86"/>
    <w:rsid w:val="00FE366D"/>
    <w:rsid w:val="00FE4B92"/>
    <w:rsid w:val="00FE557C"/>
    <w:rsid w:val="00FE6D69"/>
    <w:rsid w:val="00FF1D6C"/>
    <w:rsid w:val="00FF2BC0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C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961"/>
  </w:style>
  <w:style w:type="paragraph" w:styleId="a6">
    <w:name w:val="footer"/>
    <w:basedOn w:val="a"/>
    <w:link w:val="a7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961"/>
  </w:style>
  <w:style w:type="paragraph" w:styleId="a8">
    <w:name w:val="Balloon Text"/>
    <w:basedOn w:val="a"/>
    <w:link w:val="a9"/>
    <w:uiPriority w:val="99"/>
    <w:semiHidden/>
    <w:unhideWhenUsed/>
    <w:rsid w:val="00C26F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6F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C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961"/>
  </w:style>
  <w:style w:type="paragraph" w:styleId="a6">
    <w:name w:val="footer"/>
    <w:basedOn w:val="a"/>
    <w:link w:val="a7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961"/>
  </w:style>
  <w:style w:type="paragraph" w:styleId="a8">
    <w:name w:val="Balloon Text"/>
    <w:basedOn w:val="a"/>
    <w:link w:val="a9"/>
    <w:uiPriority w:val="99"/>
    <w:semiHidden/>
    <w:unhideWhenUsed/>
    <w:rsid w:val="00C26F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6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5769-6593-4617-AB58-E93BB535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3554</Words>
  <Characters>20264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</dc:creator>
  <cp:lastModifiedBy>Home 51</cp:lastModifiedBy>
  <cp:revision>6</cp:revision>
  <cp:lastPrinted>2023-02-14T14:03:00Z</cp:lastPrinted>
  <dcterms:created xsi:type="dcterms:W3CDTF">2024-03-24T17:59:00Z</dcterms:created>
  <dcterms:modified xsi:type="dcterms:W3CDTF">2024-03-24T18:08:00Z</dcterms:modified>
</cp:coreProperties>
</file>